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AC568" w14:textId="77777777" w:rsidR="00B76305" w:rsidRDefault="00B76305" w:rsidP="001F4B07">
      <w:pPr>
        <w:spacing w:line="276" w:lineRule="auto"/>
        <w:jc w:val="center"/>
        <w:rPr>
          <w:rFonts w:asciiTheme="majorBidi" w:hAnsiTheme="majorBidi" w:cstheme="majorBidi"/>
          <w:b/>
          <w:bCs/>
        </w:rPr>
      </w:pPr>
      <w:r>
        <w:rPr>
          <w:rFonts w:asciiTheme="majorBidi" w:hAnsiTheme="majorBidi" w:cstheme="majorBidi"/>
          <w:b/>
          <w:bCs/>
        </w:rPr>
        <w:t>“</w:t>
      </w:r>
      <w:r w:rsidRPr="00A23510">
        <w:rPr>
          <w:rFonts w:asciiTheme="majorBidi" w:hAnsiTheme="majorBidi" w:cstheme="majorBidi"/>
          <w:b/>
          <w:bCs/>
        </w:rPr>
        <w:t>ON KITA BİR VATAN İLELEBET İSTİKLÂL</w:t>
      </w:r>
      <w:r>
        <w:rPr>
          <w:rFonts w:asciiTheme="majorBidi" w:hAnsiTheme="majorBidi" w:cstheme="majorBidi"/>
          <w:b/>
          <w:bCs/>
        </w:rPr>
        <w:t xml:space="preserve">” </w:t>
      </w:r>
    </w:p>
    <w:p w14:paraId="68716BFE" w14:textId="705423FC" w:rsidR="001F4B07" w:rsidRPr="00A23510" w:rsidRDefault="00B76305" w:rsidP="00B76305">
      <w:pPr>
        <w:spacing w:line="276" w:lineRule="auto"/>
        <w:jc w:val="center"/>
        <w:rPr>
          <w:rFonts w:asciiTheme="majorBidi" w:hAnsiTheme="majorBidi" w:cstheme="majorBidi"/>
          <w:b/>
          <w:bCs/>
        </w:rPr>
      </w:pPr>
      <w:r>
        <w:rPr>
          <w:rFonts w:asciiTheme="majorBidi" w:hAnsiTheme="majorBidi" w:cstheme="majorBidi"/>
          <w:b/>
          <w:bCs/>
        </w:rPr>
        <w:t>TEMALI</w:t>
      </w:r>
      <w:r w:rsidRPr="00A23510">
        <w:rPr>
          <w:rFonts w:asciiTheme="majorBidi" w:hAnsiTheme="majorBidi" w:cstheme="majorBidi"/>
          <w:b/>
          <w:bCs/>
        </w:rPr>
        <w:t xml:space="preserve"> </w:t>
      </w:r>
      <w:r w:rsidR="001F4B07" w:rsidRPr="00A23510">
        <w:rPr>
          <w:rFonts w:asciiTheme="majorBidi" w:hAnsiTheme="majorBidi" w:cstheme="majorBidi"/>
          <w:b/>
          <w:bCs/>
        </w:rPr>
        <w:t xml:space="preserve">RESİM </w:t>
      </w:r>
      <w:r w:rsidR="002670F3" w:rsidRPr="00A23510">
        <w:rPr>
          <w:rFonts w:asciiTheme="majorBidi" w:hAnsiTheme="majorBidi" w:cstheme="majorBidi"/>
          <w:b/>
          <w:bCs/>
        </w:rPr>
        <w:t xml:space="preserve">VE KOMPOZİSYON </w:t>
      </w:r>
      <w:r w:rsidR="001F4B07" w:rsidRPr="00A23510">
        <w:rPr>
          <w:rFonts w:asciiTheme="majorBidi" w:hAnsiTheme="majorBidi" w:cstheme="majorBidi"/>
          <w:b/>
          <w:bCs/>
        </w:rPr>
        <w:t>YARIŞMASI</w:t>
      </w:r>
    </w:p>
    <w:p w14:paraId="6248D540" w14:textId="77777777" w:rsidR="001F4B07" w:rsidRPr="00A23510" w:rsidRDefault="001F4B07" w:rsidP="001F4B07">
      <w:pPr>
        <w:spacing w:line="276" w:lineRule="auto"/>
        <w:jc w:val="center"/>
        <w:rPr>
          <w:rFonts w:asciiTheme="majorBidi" w:hAnsiTheme="majorBidi" w:cstheme="majorBidi"/>
          <w:b/>
          <w:bCs/>
        </w:rPr>
      </w:pPr>
      <w:r w:rsidRPr="00A23510">
        <w:rPr>
          <w:rFonts w:asciiTheme="majorBidi" w:hAnsiTheme="majorBidi" w:cstheme="majorBidi"/>
          <w:b/>
          <w:bCs/>
        </w:rPr>
        <w:t>UYGULAMA ESASLARI</w:t>
      </w:r>
    </w:p>
    <w:p w14:paraId="1F29DA42" w14:textId="731FE6B6" w:rsidR="002670F3" w:rsidRPr="00A23510" w:rsidRDefault="001F4B07" w:rsidP="004E06A5">
      <w:pPr>
        <w:pStyle w:val="ListeParagraf"/>
        <w:numPr>
          <w:ilvl w:val="0"/>
          <w:numId w:val="1"/>
        </w:numPr>
        <w:spacing w:line="276" w:lineRule="auto"/>
        <w:jc w:val="both"/>
        <w:rPr>
          <w:rFonts w:asciiTheme="majorBidi" w:hAnsiTheme="majorBidi" w:cstheme="majorBidi"/>
          <w:sz w:val="24"/>
          <w:szCs w:val="24"/>
        </w:rPr>
      </w:pPr>
      <w:r w:rsidRPr="00A23510">
        <w:rPr>
          <w:rFonts w:asciiTheme="majorBidi" w:hAnsiTheme="majorBidi" w:cstheme="majorBidi"/>
          <w:sz w:val="24"/>
          <w:szCs w:val="24"/>
        </w:rPr>
        <w:t>Yarışmanın temel amacı İstiklal Marşı ile Mehmet Akif ERSOY’un genç nesiller tarafından daha iyi anlaşılması</w:t>
      </w:r>
      <w:r w:rsidR="00A040E5" w:rsidRPr="00A23510">
        <w:rPr>
          <w:rFonts w:asciiTheme="majorBidi" w:hAnsiTheme="majorBidi" w:cstheme="majorBidi"/>
          <w:sz w:val="24"/>
          <w:szCs w:val="24"/>
        </w:rPr>
        <w:t>nı</w:t>
      </w:r>
      <w:r w:rsidRPr="00A23510">
        <w:rPr>
          <w:rFonts w:asciiTheme="majorBidi" w:hAnsiTheme="majorBidi" w:cstheme="majorBidi"/>
          <w:sz w:val="24"/>
          <w:szCs w:val="24"/>
        </w:rPr>
        <w:t xml:space="preserve"> sağlamak; </w:t>
      </w:r>
      <w:r w:rsidRPr="00A23510">
        <w:rPr>
          <w:rFonts w:asciiTheme="majorBidi" w:eastAsiaTheme="minorHAnsi" w:hAnsiTheme="majorBidi" w:cstheme="majorBidi"/>
          <w:sz w:val="24"/>
          <w:szCs w:val="24"/>
          <w:lang w:eastAsia="en-US"/>
        </w:rPr>
        <w:t xml:space="preserve">gençlerle iletişim kurmak ve </w:t>
      </w:r>
      <w:r w:rsidRPr="00A23510">
        <w:rPr>
          <w:rFonts w:asciiTheme="majorBidi" w:hAnsiTheme="majorBidi" w:cstheme="majorBidi"/>
          <w:sz w:val="24"/>
          <w:szCs w:val="24"/>
        </w:rPr>
        <w:t xml:space="preserve">Başkanlık gençlik çalışmalarına ivme kazandırmaktır. </w:t>
      </w:r>
      <w:r w:rsidRPr="00A23510">
        <w:rPr>
          <w:rFonts w:asciiTheme="majorBidi" w:eastAsiaTheme="minorHAnsi" w:hAnsiTheme="majorBidi" w:cstheme="majorBidi"/>
          <w:sz w:val="24"/>
          <w:szCs w:val="24"/>
          <w:lang w:eastAsia="en-US"/>
        </w:rPr>
        <w:t>Bundan dolayı yarışmanın her aşamasında gençlik koordinatörleri, manevi danışmanlar ile Başkanlık gençlik çalışmalarında görev alan diğer personel aktif olarak yer alacaklardır.</w:t>
      </w:r>
    </w:p>
    <w:p w14:paraId="23A6DFEF" w14:textId="29B7DE89" w:rsidR="001F4B07" w:rsidRPr="00A23510" w:rsidRDefault="001F4B07" w:rsidP="002670F3">
      <w:pPr>
        <w:pStyle w:val="ListeParagraf"/>
        <w:numPr>
          <w:ilvl w:val="0"/>
          <w:numId w:val="1"/>
        </w:numPr>
        <w:spacing w:line="276" w:lineRule="auto"/>
        <w:jc w:val="both"/>
        <w:rPr>
          <w:rFonts w:asciiTheme="majorBidi" w:hAnsiTheme="majorBidi" w:cstheme="majorBidi"/>
          <w:sz w:val="24"/>
          <w:szCs w:val="24"/>
        </w:rPr>
      </w:pPr>
      <w:r w:rsidRPr="00A23510">
        <w:rPr>
          <w:rFonts w:asciiTheme="majorBidi" w:hAnsiTheme="majorBidi" w:cstheme="majorBidi"/>
          <w:sz w:val="24"/>
          <w:szCs w:val="24"/>
        </w:rPr>
        <w:t xml:space="preserve">Yarışma, </w:t>
      </w:r>
      <w:r w:rsidR="002670F3" w:rsidRPr="00A23510">
        <w:rPr>
          <w:rFonts w:asciiTheme="majorBidi" w:hAnsiTheme="majorBidi" w:cstheme="majorBidi"/>
          <w:b/>
          <w:bCs/>
          <w:sz w:val="24"/>
          <w:szCs w:val="24"/>
        </w:rPr>
        <w:t>kompozisyon</w:t>
      </w:r>
      <w:r w:rsidR="002670F3" w:rsidRPr="00A23510">
        <w:rPr>
          <w:rFonts w:asciiTheme="majorBidi" w:hAnsiTheme="majorBidi" w:cstheme="majorBidi"/>
          <w:sz w:val="24"/>
          <w:szCs w:val="24"/>
        </w:rPr>
        <w:t xml:space="preserve"> alanında lise öğrencileri arasında, </w:t>
      </w:r>
      <w:r w:rsidRPr="00A23510">
        <w:rPr>
          <w:rFonts w:asciiTheme="majorBidi" w:hAnsiTheme="majorBidi" w:cstheme="majorBidi"/>
          <w:b/>
          <w:bCs/>
          <w:sz w:val="24"/>
          <w:szCs w:val="24"/>
        </w:rPr>
        <w:t>resim</w:t>
      </w:r>
      <w:r w:rsidRPr="00A23510">
        <w:rPr>
          <w:rFonts w:asciiTheme="majorBidi" w:hAnsiTheme="majorBidi" w:cstheme="majorBidi"/>
          <w:sz w:val="24"/>
          <w:szCs w:val="24"/>
        </w:rPr>
        <w:t xml:space="preserve"> alanında</w:t>
      </w:r>
      <w:r w:rsidR="002670F3" w:rsidRPr="00A23510">
        <w:rPr>
          <w:rFonts w:asciiTheme="majorBidi" w:hAnsiTheme="majorBidi" w:cstheme="majorBidi"/>
          <w:sz w:val="24"/>
          <w:szCs w:val="24"/>
        </w:rPr>
        <w:t xml:space="preserve"> ortaokul öğrencileri arasında </w:t>
      </w:r>
      <w:r w:rsidRPr="00A23510">
        <w:rPr>
          <w:rFonts w:asciiTheme="majorBidi" w:hAnsiTheme="majorBidi" w:cstheme="majorBidi"/>
          <w:sz w:val="24"/>
          <w:szCs w:val="24"/>
        </w:rPr>
        <w:t xml:space="preserve"> </w:t>
      </w:r>
      <w:r w:rsidRPr="00A23510">
        <w:rPr>
          <w:rFonts w:asciiTheme="majorBidi" w:hAnsiTheme="majorBidi" w:cstheme="majorBidi"/>
          <w:b/>
          <w:bCs/>
          <w:sz w:val="24"/>
          <w:szCs w:val="24"/>
        </w:rPr>
        <w:t>“</w:t>
      </w:r>
      <w:r w:rsidR="00681B31" w:rsidRPr="00A23510">
        <w:rPr>
          <w:rFonts w:asciiTheme="majorBidi" w:hAnsiTheme="majorBidi" w:cstheme="majorBidi"/>
          <w:b/>
          <w:bCs/>
          <w:sz w:val="24"/>
          <w:szCs w:val="24"/>
        </w:rPr>
        <w:t>On Kıta Bir Vatan İlelebet İstiklâl</w:t>
      </w:r>
      <w:r w:rsidR="00C62D79" w:rsidRPr="00A23510">
        <w:rPr>
          <w:rFonts w:asciiTheme="majorBidi" w:hAnsiTheme="majorBidi" w:cstheme="majorBidi"/>
          <w:b/>
          <w:bCs/>
          <w:sz w:val="24"/>
          <w:szCs w:val="24"/>
        </w:rPr>
        <w:t>”</w:t>
      </w:r>
      <w:r w:rsidRPr="00A23510">
        <w:rPr>
          <w:rFonts w:asciiTheme="majorBidi" w:hAnsiTheme="majorBidi" w:cstheme="majorBidi"/>
          <w:sz w:val="24"/>
          <w:szCs w:val="24"/>
        </w:rPr>
        <w:t xml:space="preserve"> teması ile gerçekleştirilecektir. </w:t>
      </w:r>
    </w:p>
    <w:p w14:paraId="53E99204" w14:textId="77777777" w:rsidR="001F4B07" w:rsidRPr="00A23510" w:rsidRDefault="001F4B07" w:rsidP="002670F3">
      <w:pPr>
        <w:pStyle w:val="ListeParagraf"/>
        <w:numPr>
          <w:ilvl w:val="0"/>
          <w:numId w:val="1"/>
        </w:numPr>
        <w:spacing w:line="276" w:lineRule="auto"/>
        <w:jc w:val="both"/>
        <w:rPr>
          <w:rFonts w:asciiTheme="majorBidi" w:hAnsiTheme="majorBidi" w:cstheme="majorBidi"/>
          <w:sz w:val="24"/>
          <w:szCs w:val="24"/>
        </w:rPr>
      </w:pPr>
      <w:r w:rsidRPr="00A23510">
        <w:rPr>
          <w:rFonts w:asciiTheme="majorBidi" w:hAnsiTheme="majorBidi" w:cstheme="majorBidi"/>
          <w:sz w:val="24"/>
          <w:szCs w:val="24"/>
        </w:rPr>
        <w:t xml:space="preserve">Yarışmaya sadece örgün eğitim-öğretime devam eden </w:t>
      </w:r>
      <w:r w:rsidR="002670F3" w:rsidRPr="00A23510">
        <w:rPr>
          <w:rFonts w:asciiTheme="majorBidi" w:hAnsiTheme="majorBidi" w:cstheme="majorBidi"/>
          <w:b/>
          <w:bCs/>
          <w:sz w:val="24"/>
          <w:szCs w:val="24"/>
        </w:rPr>
        <w:t>lise</w:t>
      </w:r>
      <w:r w:rsidR="002670F3" w:rsidRPr="00A23510">
        <w:rPr>
          <w:rFonts w:asciiTheme="majorBidi" w:hAnsiTheme="majorBidi" w:cstheme="majorBidi"/>
          <w:sz w:val="24"/>
          <w:szCs w:val="24"/>
        </w:rPr>
        <w:t xml:space="preserve"> ve </w:t>
      </w:r>
      <w:r w:rsidRPr="00A23510">
        <w:rPr>
          <w:rFonts w:asciiTheme="majorBidi" w:hAnsiTheme="majorBidi" w:cstheme="majorBidi"/>
          <w:b/>
          <w:bCs/>
          <w:sz w:val="24"/>
          <w:szCs w:val="24"/>
        </w:rPr>
        <w:t xml:space="preserve">ortaokul öğrencileri </w:t>
      </w:r>
      <w:r w:rsidRPr="00A23510">
        <w:rPr>
          <w:rFonts w:asciiTheme="majorBidi" w:hAnsiTheme="majorBidi" w:cstheme="majorBidi"/>
          <w:sz w:val="24"/>
          <w:szCs w:val="24"/>
        </w:rPr>
        <w:t>katılabileceklerdir. Bir öğrenci sadece en fazla bir eser ile katılım sağlayabilecektir.</w:t>
      </w:r>
    </w:p>
    <w:p w14:paraId="42937427" w14:textId="1BCED3D8" w:rsidR="001F4B07" w:rsidRPr="00A23510" w:rsidRDefault="001F4B07" w:rsidP="002670F3">
      <w:pPr>
        <w:pStyle w:val="ListeParagraf"/>
        <w:numPr>
          <w:ilvl w:val="0"/>
          <w:numId w:val="1"/>
        </w:numPr>
        <w:spacing w:line="276" w:lineRule="auto"/>
        <w:jc w:val="both"/>
        <w:rPr>
          <w:rFonts w:asciiTheme="majorBidi" w:hAnsiTheme="majorBidi" w:cstheme="majorBidi"/>
          <w:sz w:val="24"/>
          <w:szCs w:val="24"/>
        </w:rPr>
      </w:pPr>
      <w:r w:rsidRPr="00A23510">
        <w:rPr>
          <w:rFonts w:asciiTheme="majorBidi" w:hAnsiTheme="majorBidi" w:cstheme="majorBidi"/>
          <w:sz w:val="24"/>
          <w:szCs w:val="24"/>
        </w:rPr>
        <w:t>Son başvuru tarihi</w:t>
      </w:r>
      <w:r w:rsidR="004E06A5">
        <w:rPr>
          <w:rFonts w:asciiTheme="majorBidi" w:hAnsiTheme="majorBidi" w:cstheme="majorBidi"/>
          <w:b/>
          <w:bCs/>
          <w:sz w:val="24"/>
          <w:szCs w:val="24"/>
        </w:rPr>
        <w:t xml:space="preserve"> 05</w:t>
      </w:r>
      <w:r w:rsidR="002670F3" w:rsidRPr="00A23510">
        <w:rPr>
          <w:rFonts w:asciiTheme="majorBidi" w:hAnsiTheme="majorBidi" w:cstheme="majorBidi"/>
          <w:b/>
          <w:bCs/>
          <w:sz w:val="24"/>
          <w:szCs w:val="24"/>
        </w:rPr>
        <w:t xml:space="preserve"> Mart 2021</w:t>
      </w:r>
      <w:r w:rsidRPr="00A23510">
        <w:rPr>
          <w:rFonts w:asciiTheme="majorBidi" w:hAnsiTheme="majorBidi" w:cstheme="majorBidi"/>
          <w:b/>
          <w:bCs/>
          <w:sz w:val="24"/>
          <w:szCs w:val="24"/>
        </w:rPr>
        <w:t xml:space="preserve"> </w:t>
      </w:r>
      <w:r w:rsidRPr="00A23510">
        <w:rPr>
          <w:rFonts w:asciiTheme="majorBidi" w:hAnsiTheme="majorBidi" w:cstheme="majorBidi"/>
          <w:sz w:val="24"/>
          <w:szCs w:val="24"/>
        </w:rPr>
        <w:t>olarak belirlenmiştir. Başvurular ilçe müftülüklerine bireysel olarak, eser teslimi ve başvuru aynı anda olacak şekilde gerçekleştirilecektir.</w:t>
      </w:r>
    </w:p>
    <w:p w14:paraId="2DDBC7B2" w14:textId="77777777" w:rsidR="001F4B07" w:rsidRPr="00A23510" w:rsidRDefault="001F4B07" w:rsidP="001F4B07">
      <w:pPr>
        <w:pStyle w:val="ListeParagraf"/>
        <w:numPr>
          <w:ilvl w:val="0"/>
          <w:numId w:val="1"/>
        </w:numPr>
        <w:spacing w:line="276" w:lineRule="auto"/>
        <w:jc w:val="both"/>
        <w:rPr>
          <w:rFonts w:asciiTheme="majorBidi" w:hAnsiTheme="majorBidi" w:cstheme="majorBidi"/>
          <w:sz w:val="24"/>
          <w:szCs w:val="24"/>
        </w:rPr>
      </w:pPr>
      <w:r w:rsidRPr="00A23510">
        <w:rPr>
          <w:rFonts w:asciiTheme="majorBidi" w:hAnsiTheme="majorBidi" w:cstheme="majorBidi"/>
          <w:sz w:val="24"/>
          <w:szCs w:val="24"/>
        </w:rPr>
        <w:t xml:space="preserve">Yarışma aşamalı olarak ilçe ve il müftülüklerince ilçe birincileri ve il çapında birinci, ikinci ve üçüncü olarak dereceye girenlerin tespit edilmesiyle icra edilecektir. </w:t>
      </w:r>
    </w:p>
    <w:p w14:paraId="6388D519" w14:textId="4C9250C8" w:rsidR="002670F3" w:rsidRPr="00A23510" w:rsidRDefault="001F4B07" w:rsidP="002670F3">
      <w:pPr>
        <w:pStyle w:val="ListeParagraf"/>
        <w:numPr>
          <w:ilvl w:val="0"/>
          <w:numId w:val="1"/>
        </w:numPr>
        <w:spacing w:line="276" w:lineRule="auto"/>
        <w:jc w:val="both"/>
        <w:rPr>
          <w:rFonts w:asciiTheme="majorBidi" w:hAnsiTheme="majorBidi" w:cstheme="majorBidi"/>
          <w:sz w:val="24"/>
          <w:szCs w:val="24"/>
        </w:rPr>
      </w:pPr>
      <w:r w:rsidRPr="00A23510">
        <w:rPr>
          <w:rFonts w:asciiTheme="majorBidi" w:hAnsiTheme="majorBidi" w:cstheme="majorBidi"/>
          <w:sz w:val="24"/>
          <w:szCs w:val="24"/>
        </w:rPr>
        <w:t xml:space="preserve">İlçe müftülükleri </w:t>
      </w:r>
      <w:r w:rsidR="002670F3" w:rsidRPr="00A23510">
        <w:rPr>
          <w:rFonts w:asciiTheme="majorBidi" w:hAnsiTheme="majorBidi" w:cstheme="majorBidi"/>
          <w:b/>
          <w:bCs/>
          <w:sz w:val="24"/>
          <w:szCs w:val="24"/>
        </w:rPr>
        <w:t>0</w:t>
      </w:r>
      <w:r w:rsidR="004E06A5">
        <w:rPr>
          <w:rFonts w:asciiTheme="majorBidi" w:hAnsiTheme="majorBidi" w:cstheme="majorBidi"/>
          <w:b/>
          <w:bCs/>
          <w:sz w:val="24"/>
          <w:szCs w:val="24"/>
        </w:rPr>
        <w:t>8</w:t>
      </w:r>
      <w:r w:rsidRPr="00A23510">
        <w:rPr>
          <w:rFonts w:asciiTheme="majorBidi" w:hAnsiTheme="majorBidi" w:cstheme="majorBidi"/>
          <w:b/>
          <w:bCs/>
          <w:sz w:val="24"/>
          <w:szCs w:val="24"/>
        </w:rPr>
        <w:t xml:space="preserve"> </w:t>
      </w:r>
      <w:r w:rsidR="002670F3" w:rsidRPr="00A23510">
        <w:rPr>
          <w:rFonts w:asciiTheme="majorBidi" w:hAnsiTheme="majorBidi" w:cstheme="majorBidi"/>
          <w:b/>
          <w:bCs/>
          <w:sz w:val="24"/>
          <w:szCs w:val="24"/>
        </w:rPr>
        <w:t>Mart</w:t>
      </w:r>
      <w:r w:rsidRPr="00A23510">
        <w:rPr>
          <w:rFonts w:asciiTheme="majorBidi" w:hAnsiTheme="majorBidi" w:cstheme="majorBidi"/>
          <w:b/>
          <w:bCs/>
          <w:sz w:val="24"/>
          <w:szCs w:val="24"/>
        </w:rPr>
        <w:t xml:space="preserve"> 202</w:t>
      </w:r>
      <w:r w:rsidR="002670F3" w:rsidRPr="00A23510">
        <w:rPr>
          <w:rFonts w:asciiTheme="majorBidi" w:hAnsiTheme="majorBidi" w:cstheme="majorBidi"/>
          <w:b/>
          <w:bCs/>
          <w:sz w:val="24"/>
          <w:szCs w:val="24"/>
        </w:rPr>
        <w:t>1</w:t>
      </w:r>
      <w:r w:rsidRPr="00A23510">
        <w:rPr>
          <w:rFonts w:asciiTheme="majorBidi" w:hAnsiTheme="majorBidi" w:cstheme="majorBidi"/>
          <w:sz w:val="24"/>
          <w:szCs w:val="24"/>
        </w:rPr>
        <w:t xml:space="preserve"> tarihine kadar ilçe birincisini belirleyerek il müftülüklerine bildireceklerdir. Büyükşehir statüsünde olmayan illerde merkez ilçe birincisi il m</w:t>
      </w:r>
      <w:r w:rsidR="002670F3" w:rsidRPr="00A23510">
        <w:rPr>
          <w:rFonts w:asciiTheme="majorBidi" w:hAnsiTheme="majorBidi" w:cstheme="majorBidi"/>
          <w:sz w:val="24"/>
          <w:szCs w:val="24"/>
        </w:rPr>
        <w:t>üftülüğünce tespit edilecektir.</w:t>
      </w:r>
    </w:p>
    <w:p w14:paraId="13640D55" w14:textId="4A6C3B4D" w:rsidR="002670F3" w:rsidRPr="00A23510" w:rsidRDefault="001F4B07" w:rsidP="000327A5">
      <w:pPr>
        <w:pStyle w:val="ListeParagraf"/>
        <w:numPr>
          <w:ilvl w:val="0"/>
          <w:numId w:val="1"/>
        </w:numPr>
        <w:spacing w:line="276" w:lineRule="auto"/>
        <w:jc w:val="both"/>
        <w:rPr>
          <w:rFonts w:asciiTheme="majorBidi" w:hAnsiTheme="majorBidi" w:cstheme="majorBidi"/>
          <w:sz w:val="24"/>
          <w:szCs w:val="24"/>
        </w:rPr>
      </w:pPr>
      <w:r w:rsidRPr="00A23510">
        <w:rPr>
          <w:rFonts w:asciiTheme="majorBidi" w:hAnsiTheme="majorBidi" w:cstheme="majorBidi"/>
          <w:sz w:val="24"/>
          <w:szCs w:val="24"/>
        </w:rPr>
        <w:t xml:space="preserve">İl müftülükleri ise </w:t>
      </w:r>
      <w:r w:rsidR="002670F3" w:rsidRPr="00A23510">
        <w:rPr>
          <w:rFonts w:asciiTheme="majorBidi" w:hAnsiTheme="majorBidi" w:cstheme="majorBidi"/>
          <w:b/>
          <w:bCs/>
          <w:sz w:val="24"/>
          <w:szCs w:val="24"/>
        </w:rPr>
        <w:t>12</w:t>
      </w:r>
      <w:r w:rsidRPr="00A23510">
        <w:rPr>
          <w:rFonts w:asciiTheme="majorBidi" w:hAnsiTheme="majorBidi" w:cstheme="majorBidi"/>
          <w:b/>
          <w:bCs/>
          <w:sz w:val="24"/>
          <w:szCs w:val="24"/>
        </w:rPr>
        <w:t xml:space="preserve"> </w:t>
      </w:r>
      <w:r w:rsidR="002670F3" w:rsidRPr="00A23510">
        <w:rPr>
          <w:rFonts w:asciiTheme="majorBidi" w:hAnsiTheme="majorBidi" w:cstheme="majorBidi"/>
          <w:b/>
          <w:bCs/>
          <w:sz w:val="24"/>
          <w:szCs w:val="24"/>
        </w:rPr>
        <w:t>Mart 2021</w:t>
      </w:r>
      <w:r w:rsidRPr="00A23510">
        <w:rPr>
          <w:rFonts w:asciiTheme="majorBidi" w:hAnsiTheme="majorBidi" w:cstheme="majorBidi"/>
          <w:sz w:val="24"/>
          <w:szCs w:val="24"/>
        </w:rPr>
        <w:t xml:space="preserve"> tarihin</w:t>
      </w:r>
      <w:r w:rsidR="000327A5">
        <w:rPr>
          <w:rFonts w:asciiTheme="majorBidi" w:hAnsiTheme="majorBidi" w:cstheme="majorBidi"/>
          <w:sz w:val="24"/>
          <w:szCs w:val="24"/>
        </w:rPr>
        <w:t>d</w:t>
      </w:r>
      <w:r w:rsidRPr="00A23510">
        <w:rPr>
          <w:rFonts w:asciiTheme="majorBidi" w:hAnsiTheme="majorBidi" w:cstheme="majorBidi"/>
          <w:sz w:val="24"/>
          <w:szCs w:val="24"/>
        </w:rPr>
        <w:t xml:space="preserve">e yarışmayı </w:t>
      </w:r>
      <w:r w:rsidR="002670F3" w:rsidRPr="00A23510">
        <w:rPr>
          <w:rFonts w:asciiTheme="majorBidi" w:eastAsiaTheme="minorHAnsi" w:hAnsiTheme="majorBidi" w:cstheme="majorBidi"/>
          <w:sz w:val="24"/>
          <w:szCs w:val="24"/>
          <w:lang w:eastAsia="en-US"/>
        </w:rPr>
        <w:t xml:space="preserve">sonuçlandırıp dereceye girenleri internet siteleri üzerinden ilan edeceklerdir.  </w:t>
      </w:r>
    </w:p>
    <w:p w14:paraId="006022EA" w14:textId="77777777" w:rsidR="00015704" w:rsidRPr="00A23510" w:rsidRDefault="00015704" w:rsidP="00015704">
      <w:pPr>
        <w:pStyle w:val="ListeParagraf"/>
        <w:numPr>
          <w:ilvl w:val="0"/>
          <w:numId w:val="1"/>
        </w:numPr>
        <w:jc w:val="both"/>
        <w:rPr>
          <w:rFonts w:asciiTheme="majorBidi" w:hAnsiTheme="majorBidi" w:cstheme="majorBidi"/>
          <w:sz w:val="24"/>
          <w:szCs w:val="24"/>
        </w:rPr>
      </w:pPr>
      <w:r w:rsidRPr="00A23510">
        <w:rPr>
          <w:rFonts w:asciiTheme="majorBidi" w:hAnsiTheme="majorBidi" w:cstheme="majorBidi"/>
          <w:sz w:val="24"/>
          <w:szCs w:val="24"/>
        </w:rPr>
        <w:t xml:space="preserve">Her iki kategori için tek bir değerlendirme komisyonu ilçelerde kaymakamlık, illerde valilik oluru ile oluşturulacaktır. </w:t>
      </w:r>
    </w:p>
    <w:p w14:paraId="032824DB" w14:textId="10908A59" w:rsidR="001F4B07" w:rsidRPr="00A23510" w:rsidRDefault="001F4B07" w:rsidP="00FC3DF1">
      <w:pPr>
        <w:pStyle w:val="ListeParagraf"/>
        <w:numPr>
          <w:ilvl w:val="0"/>
          <w:numId w:val="1"/>
        </w:numPr>
        <w:spacing w:line="276" w:lineRule="auto"/>
        <w:jc w:val="both"/>
        <w:rPr>
          <w:rFonts w:asciiTheme="majorBidi" w:hAnsiTheme="majorBidi" w:cstheme="majorBidi"/>
          <w:sz w:val="24"/>
          <w:szCs w:val="24"/>
        </w:rPr>
      </w:pPr>
      <w:r w:rsidRPr="00A23510">
        <w:rPr>
          <w:rFonts w:asciiTheme="majorBidi" w:hAnsiTheme="majorBidi" w:cstheme="majorBidi"/>
          <w:sz w:val="24"/>
          <w:szCs w:val="24"/>
        </w:rPr>
        <w:t>Komisyonda illerde İl Müftüsü başkanlığında, İl Milli Eğitim Müdürlüğü’nden resim</w:t>
      </w:r>
      <w:r w:rsidR="00015704" w:rsidRPr="00A23510">
        <w:rPr>
          <w:rFonts w:asciiTheme="majorBidi" w:hAnsiTheme="majorBidi" w:cstheme="majorBidi"/>
          <w:sz w:val="24"/>
          <w:szCs w:val="24"/>
        </w:rPr>
        <w:t xml:space="preserve"> ve kompozisyon</w:t>
      </w:r>
      <w:r w:rsidRPr="00A23510">
        <w:rPr>
          <w:rFonts w:asciiTheme="majorBidi" w:hAnsiTheme="majorBidi" w:cstheme="majorBidi"/>
          <w:sz w:val="24"/>
          <w:szCs w:val="24"/>
        </w:rPr>
        <w:t xml:space="preserve"> alanında </w:t>
      </w:r>
      <w:r w:rsidR="00015704" w:rsidRPr="00A23510">
        <w:rPr>
          <w:rFonts w:asciiTheme="majorBidi" w:hAnsiTheme="majorBidi" w:cstheme="majorBidi"/>
          <w:sz w:val="24"/>
          <w:szCs w:val="24"/>
        </w:rPr>
        <w:t>iki</w:t>
      </w:r>
      <w:r w:rsidRPr="00A23510">
        <w:rPr>
          <w:rFonts w:asciiTheme="majorBidi" w:hAnsiTheme="majorBidi" w:cstheme="majorBidi"/>
          <w:sz w:val="24"/>
          <w:szCs w:val="24"/>
        </w:rPr>
        <w:t xml:space="preserve"> (</w:t>
      </w:r>
      <w:r w:rsidR="00015704" w:rsidRPr="00A23510">
        <w:rPr>
          <w:rFonts w:asciiTheme="majorBidi" w:hAnsiTheme="majorBidi" w:cstheme="majorBidi"/>
          <w:sz w:val="24"/>
          <w:szCs w:val="24"/>
        </w:rPr>
        <w:t>2</w:t>
      </w:r>
      <w:r w:rsidRPr="00A23510">
        <w:rPr>
          <w:rFonts w:asciiTheme="majorBidi" w:hAnsiTheme="majorBidi" w:cstheme="majorBidi"/>
          <w:sz w:val="24"/>
          <w:szCs w:val="24"/>
        </w:rPr>
        <w:t>) uzman personel, il müftü yardımcısı veya din hizmetleri şube müdürü</w:t>
      </w:r>
      <w:r w:rsidR="00015704" w:rsidRPr="00A23510">
        <w:rPr>
          <w:rFonts w:asciiTheme="majorBidi" w:hAnsiTheme="majorBidi" w:cstheme="majorBidi"/>
          <w:sz w:val="24"/>
          <w:szCs w:val="24"/>
        </w:rPr>
        <w:t xml:space="preserve"> veya vaiz</w:t>
      </w:r>
      <w:r w:rsidRPr="00A23510">
        <w:rPr>
          <w:rFonts w:asciiTheme="majorBidi" w:hAnsiTheme="majorBidi" w:cstheme="majorBidi"/>
          <w:sz w:val="24"/>
          <w:szCs w:val="24"/>
        </w:rPr>
        <w:t xml:space="preserve"> ve erkek-kadın il gençlik koordinatörleri olmak üzere toplamda </w:t>
      </w:r>
      <w:r w:rsidR="00015704" w:rsidRPr="00A23510">
        <w:rPr>
          <w:rFonts w:asciiTheme="majorBidi" w:hAnsiTheme="majorBidi" w:cstheme="majorBidi"/>
          <w:sz w:val="24"/>
          <w:szCs w:val="24"/>
        </w:rPr>
        <w:t>altı</w:t>
      </w:r>
      <w:r w:rsidRPr="00A23510">
        <w:rPr>
          <w:rFonts w:asciiTheme="majorBidi" w:hAnsiTheme="majorBidi" w:cstheme="majorBidi"/>
          <w:sz w:val="24"/>
          <w:szCs w:val="24"/>
        </w:rPr>
        <w:t xml:space="preserve"> (</w:t>
      </w:r>
      <w:r w:rsidR="00015704" w:rsidRPr="00A23510">
        <w:rPr>
          <w:rFonts w:asciiTheme="majorBidi" w:hAnsiTheme="majorBidi" w:cstheme="majorBidi"/>
          <w:sz w:val="24"/>
          <w:szCs w:val="24"/>
        </w:rPr>
        <w:t>6</w:t>
      </w:r>
      <w:r w:rsidRPr="00A23510">
        <w:rPr>
          <w:rFonts w:asciiTheme="majorBidi" w:hAnsiTheme="majorBidi" w:cstheme="majorBidi"/>
          <w:sz w:val="24"/>
          <w:szCs w:val="24"/>
        </w:rPr>
        <w:t xml:space="preserve">) kişi yer alacaktır. </w:t>
      </w:r>
    </w:p>
    <w:p w14:paraId="361AA1BA" w14:textId="6A483533" w:rsidR="001F4B07" w:rsidRPr="00A23510" w:rsidRDefault="001F4B07" w:rsidP="000327A5">
      <w:pPr>
        <w:pStyle w:val="ListeParagraf"/>
        <w:numPr>
          <w:ilvl w:val="0"/>
          <w:numId w:val="1"/>
        </w:numPr>
        <w:spacing w:line="276" w:lineRule="auto"/>
        <w:jc w:val="both"/>
        <w:rPr>
          <w:rFonts w:asciiTheme="majorBidi" w:hAnsiTheme="majorBidi" w:cstheme="majorBidi"/>
          <w:sz w:val="24"/>
          <w:szCs w:val="24"/>
        </w:rPr>
      </w:pPr>
      <w:r w:rsidRPr="00A23510">
        <w:rPr>
          <w:rFonts w:asciiTheme="majorBidi" w:hAnsiTheme="majorBidi" w:cstheme="majorBidi"/>
          <w:sz w:val="24"/>
          <w:szCs w:val="24"/>
        </w:rPr>
        <w:t>İlçelerde ise, İlçe Müftüsü başkanlığında, İlçe Milli Eğitim Müdürlüğünden resim</w:t>
      </w:r>
      <w:r w:rsidR="00015704" w:rsidRPr="00A23510">
        <w:rPr>
          <w:rFonts w:asciiTheme="majorBidi" w:hAnsiTheme="majorBidi" w:cstheme="majorBidi"/>
          <w:sz w:val="24"/>
          <w:szCs w:val="24"/>
        </w:rPr>
        <w:t xml:space="preserve"> ve kompozisyon alanlarında</w:t>
      </w:r>
      <w:r w:rsidRPr="00A23510">
        <w:rPr>
          <w:rFonts w:asciiTheme="majorBidi" w:hAnsiTheme="majorBidi" w:cstheme="majorBidi"/>
          <w:sz w:val="24"/>
          <w:szCs w:val="24"/>
        </w:rPr>
        <w:t xml:space="preserve"> </w:t>
      </w:r>
      <w:r w:rsidR="00015704" w:rsidRPr="00A23510">
        <w:rPr>
          <w:rFonts w:asciiTheme="majorBidi" w:hAnsiTheme="majorBidi" w:cstheme="majorBidi"/>
          <w:sz w:val="24"/>
          <w:szCs w:val="24"/>
        </w:rPr>
        <w:t>uzman iki</w:t>
      </w:r>
      <w:r w:rsidRPr="00A23510">
        <w:rPr>
          <w:rFonts w:asciiTheme="majorBidi" w:hAnsiTheme="majorBidi" w:cstheme="majorBidi"/>
          <w:sz w:val="24"/>
          <w:szCs w:val="24"/>
        </w:rPr>
        <w:t xml:space="preserve"> (</w:t>
      </w:r>
      <w:r w:rsidR="00015704" w:rsidRPr="00A23510">
        <w:rPr>
          <w:rFonts w:asciiTheme="majorBidi" w:hAnsiTheme="majorBidi" w:cstheme="majorBidi"/>
          <w:sz w:val="24"/>
          <w:szCs w:val="24"/>
        </w:rPr>
        <w:t>2</w:t>
      </w:r>
      <w:r w:rsidRPr="00A23510">
        <w:rPr>
          <w:rFonts w:asciiTheme="majorBidi" w:hAnsiTheme="majorBidi" w:cstheme="majorBidi"/>
          <w:sz w:val="24"/>
          <w:szCs w:val="24"/>
        </w:rPr>
        <w:t xml:space="preserve">) </w:t>
      </w:r>
      <w:r w:rsidR="000327A5">
        <w:rPr>
          <w:rFonts w:asciiTheme="majorBidi" w:hAnsiTheme="majorBidi" w:cstheme="majorBidi"/>
          <w:sz w:val="24"/>
          <w:szCs w:val="24"/>
        </w:rPr>
        <w:t xml:space="preserve">personel </w:t>
      </w:r>
      <w:r w:rsidRPr="00A23510">
        <w:rPr>
          <w:rFonts w:asciiTheme="majorBidi" w:hAnsiTheme="majorBidi" w:cstheme="majorBidi"/>
          <w:sz w:val="24"/>
          <w:szCs w:val="24"/>
        </w:rPr>
        <w:t>ve erkek-kadın ilçe gençlik koordinatörl</w:t>
      </w:r>
      <w:r w:rsidR="00015704" w:rsidRPr="00A23510">
        <w:rPr>
          <w:rFonts w:asciiTheme="majorBidi" w:hAnsiTheme="majorBidi" w:cstheme="majorBidi"/>
          <w:sz w:val="24"/>
          <w:szCs w:val="24"/>
        </w:rPr>
        <w:t xml:space="preserve">eri olmak üzere toplamda </w:t>
      </w:r>
      <w:r w:rsidR="000327A5">
        <w:rPr>
          <w:rFonts w:asciiTheme="majorBidi" w:hAnsiTheme="majorBidi" w:cstheme="majorBidi"/>
          <w:sz w:val="24"/>
          <w:szCs w:val="24"/>
        </w:rPr>
        <w:t>beş (5</w:t>
      </w:r>
      <w:r w:rsidRPr="00A23510">
        <w:rPr>
          <w:rFonts w:asciiTheme="majorBidi" w:hAnsiTheme="majorBidi" w:cstheme="majorBidi"/>
          <w:sz w:val="24"/>
          <w:szCs w:val="24"/>
        </w:rPr>
        <w:t>) kişi yer alacaktır. Sınav komisyonu ile ilgili yazışmalar müftülüklerce yapılacaktır.</w:t>
      </w:r>
    </w:p>
    <w:p w14:paraId="36BB3F51" w14:textId="77777777" w:rsidR="007F15FD" w:rsidRPr="00A23510" w:rsidRDefault="007F15FD" w:rsidP="007F15FD">
      <w:pPr>
        <w:pStyle w:val="ListeParagraf"/>
        <w:numPr>
          <w:ilvl w:val="0"/>
          <w:numId w:val="1"/>
        </w:numPr>
        <w:jc w:val="both"/>
        <w:rPr>
          <w:rFonts w:asciiTheme="majorBidi" w:hAnsiTheme="majorBidi" w:cstheme="majorBidi"/>
          <w:sz w:val="24"/>
          <w:szCs w:val="24"/>
        </w:rPr>
      </w:pPr>
      <w:r w:rsidRPr="00A23510">
        <w:rPr>
          <w:rFonts w:asciiTheme="majorBidi" w:hAnsiTheme="majorBidi" w:cstheme="majorBidi"/>
          <w:sz w:val="24"/>
          <w:szCs w:val="24"/>
        </w:rPr>
        <w:t>Yarışma neticesinde ilçelerde resim ve kompozisyon alanlarında ayrı ayrı olmak üzere birinci olan öğrenciler ilçe müftülükleri, illerde resim ve kompozisyon alanlarında ayrı ayrı olmak üzere dereceye giren öğrenciler ise il müftülükleri tarafından ödüllendirilecektir.</w:t>
      </w:r>
    </w:p>
    <w:p w14:paraId="4878C969" w14:textId="38011488" w:rsidR="007F15FD" w:rsidRPr="00A23510" w:rsidRDefault="007F15FD" w:rsidP="00BC12EE">
      <w:pPr>
        <w:pStyle w:val="ListeParagraf"/>
        <w:numPr>
          <w:ilvl w:val="0"/>
          <w:numId w:val="1"/>
        </w:numPr>
        <w:jc w:val="both"/>
        <w:rPr>
          <w:rFonts w:asciiTheme="majorBidi" w:hAnsiTheme="majorBidi" w:cstheme="majorBidi"/>
          <w:sz w:val="24"/>
          <w:szCs w:val="24"/>
        </w:rPr>
      </w:pPr>
      <w:r w:rsidRPr="00A23510">
        <w:rPr>
          <w:rFonts w:asciiTheme="majorBidi" w:hAnsiTheme="majorBidi" w:cstheme="majorBidi"/>
          <w:sz w:val="24"/>
          <w:szCs w:val="24"/>
        </w:rPr>
        <w:t xml:space="preserve">İlçelerde resim ve kompozisyon alanlarında ayrı ayrı olmak üzere birinci olan öğrenciler 200 TL, ikinci olan öğrenciler 150 TL ve üçüncü olan </w:t>
      </w:r>
      <w:r w:rsidR="00BC12EE">
        <w:rPr>
          <w:rFonts w:asciiTheme="majorBidi" w:hAnsiTheme="majorBidi" w:cstheme="majorBidi"/>
          <w:sz w:val="24"/>
          <w:szCs w:val="24"/>
        </w:rPr>
        <w:t xml:space="preserve">öğrenciler de </w:t>
      </w:r>
      <w:r w:rsidRPr="00A23510">
        <w:rPr>
          <w:rFonts w:asciiTheme="majorBidi" w:hAnsiTheme="majorBidi" w:cstheme="majorBidi"/>
          <w:sz w:val="24"/>
          <w:szCs w:val="24"/>
        </w:rPr>
        <w:t xml:space="preserve">100 TL ile ödüllendirilecektir. </w:t>
      </w:r>
    </w:p>
    <w:p w14:paraId="5CD3A9D1" w14:textId="77777777" w:rsidR="007F15FD" w:rsidRPr="00A23510" w:rsidRDefault="007F15FD" w:rsidP="00526DE3">
      <w:pPr>
        <w:pStyle w:val="ListeParagraf"/>
        <w:numPr>
          <w:ilvl w:val="0"/>
          <w:numId w:val="1"/>
        </w:numPr>
        <w:jc w:val="both"/>
        <w:rPr>
          <w:rFonts w:asciiTheme="majorBidi" w:hAnsiTheme="majorBidi" w:cstheme="majorBidi"/>
          <w:sz w:val="24"/>
          <w:szCs w:val="24"/>
        </w:rPr>
      </w:pPr>
      <w:r w:rsidRPr="00A23510">
        <w:rPr>
          <w:rFonts w:asciiTheme="majorBidi" w:hAnsiTheme="majorBidi" w:cstheme="majorBidi"/>
          <w:sz w:val="24"/>
          <w:szCs w:val="24"/>
        </w:rPr>
        <w:t xml:space="preserve">İllerde resim ve kompozisyon alanlarında ayrı ayrı olmak üzere birinci olan öğrencilere 250 TL, ikinci olan </w:t>
      </w:r>
      <w:r w:rsidR="00526DE3" w:rsidRPr="00A23510">
        <w:rPr>
          <w:rFonts w:asciiTheme="majorBidi" w:hAnsiTheme="majorBidi" w:cstheme="majorBidi"/>
          <w:sz w:val="24"/>
          <w:szCs w:val="24"/>
        </w:rPr>
        <w:t>öğrencilere</w:t>
      </w:r>
      <w:r w:rsidRPr="00A23510">
        <w:rPr>
          <w:rFonts w:asciiTheme="majorBidi" w:hAnsiTheme="majorBidi" w:cstheme="majorBidi"/>
          <w:sz w:val="24"/>
          <w:szCs w:val="24"/>
        </w:rPr>
        <w:t xml:space="preserve"> 200 TL ve üçüncü olan </w:t>
      </w:r>
      <w:r w:rsidR="00526DE3" w:rsidRPr="00A23510">
        <w:rPr>
          <w:rFonts w:asciiTheme="majorBidi" w:hAnsiTheme="majorBidi" w:cstheme="majorBidi"/>
          <w:sz w:val="24"/>
          <w:szCs w:val="24"/>
        </w:rPr>
        <w:t>öğrencilere de</w:t>
      </w:r>
      <w:r w:rsidRPr="00A23510">
        <w:rPr>
          <w:rFonts w:asciiTheme="majorBidi" w:hAnsiTheme="majorBidi" w:cstheme="majorBidi"/>
          <w:sz w:val="24"/>
          <w:szCs w:val="24"/>
        </w:rPr>
        <w:t xml:space="preserve"> 150 TL ödül verilecektir. </w:t>
      </w:r>
    </w:p>
    <w:p w14:paraId="3F26AD9D" w14:textId="2431E233" w:rsidR="007F15FD" w:rsidRDefault="007F15FD" w:rsidP="00526DE3">
      <w:pPr>
        <w:pStyle w:val="ListeParagraf"/>
        <w:numPr>
          <w:ilvl w:val="0"/>
          <w:numId w:val="1"/>
        </w:numPr>
        <w:jc w:val="both"/>
        <w:rPr>
          <w:rFonts w:asciiTheme="majorBidi" w:hAnsiTheme="majorBidi" w:cstheme="majorBidi"/>
          <w:sz w:val="24"/>
          <w:szCs w:val="24"/>
        </w:rPr>
      </w:pPr>
      <w:r w:rsidRPr="00A23510">
        <w:rPr>
          <w:rFonts w:asciiTheme="majorBidi" w:hAnsiTheme="majorBidi" w:cstheme="majorBidi"/>
          <w:sz w:val="24"/>
          <w:szCs w:val="24"/>
        </w:rPr>
        <w:t>Müftülükler ayrıca imkânları nispetinde yarışmaya katılım sağlayan öğrencileri ödüllendirebileceklerdir.</w:t>
      </w:r>
    </w:p>
    <w:p w14:paraId="49DF2F16" w14:textId="70D0E76A" w:rsidR="00526DE3" w:rsidRPr="00A23510" w:rsidRDefault="001F4B07" w:rsidP="00FC3DF1">
      <w:pPr>
        <w:pStyle w:val="ListeParagraf"/>
        <w:numPr>
          <w:ilvl w:val="0"/>
          <w:numId w:val="1"/>
        </w:numPr>
        <w:spacing w:line="276" w:lineRule="auto"/>
        <w:jc w:val="both"/>
        <w:rPr>
          <w:rFonts w:asciiTheme="majorBidi" w:eastAsia="Times New Roman" w:hAnsiTheme="majorBidi" w:cstheme="majorBidi"/>
          <w:sz w:val="24"/>
          <w:szCs w:val="24"/>
        </w:rPr>
      </w:pPr>
      <w:r w:rsidRPr="00A23510">
        <w:rPr>
          <w:rFonts w:asciiTheme="majorBidi" w:hAnsiTheme="majorBidi" w:cstheme="majorBidi"/>
          <w:sz w:val="24"/>
          <w:szCs w:val="24"/>
        </w:rPr>
        <w:t xml:space="preserve">Yarışmaya katılan eserler iade edilmeyecek, Müftülüklerce bir sonraki yıl </w:t>
      </w:r>
      <w:r w:rsidR="00526DE3" w:rsidRPr="00A23510">
        <w:rPr>
          <w:rFonts w:asciiTheme="majorBidi" w:hAnsiTheme="majorBidi" w:cstheme="majorBidi"/>
          <w:sz w:val="24"/>
          <w:szCs w:val="24"/>
        </w:rPr>
        <w:t>Mart</w:t>
      </w:r>
      <w:r w:rsidRPr="00A23510">
        <w:rPr>
          <w:rFonts w:asciiTheme="majorBidi" w:hAnsiTheme="majorBidi" w:cstheme="majorBidi"/>
          <w:sz w:val="24"/>
          <w:szCs w:val="24"/>
        </w:rPr>
        <w:t xml:space="preserve"> ayına kadar muhafaza edilecektir. </w:t>
      </w:r>
    </w:p>
    <w:p w14:paraId="121E2AAC" w14:textId="01C03D19" w:rsidR="00526DE3" w:rsidRPr="000327A5" w:rsidRDefault="00526DE3" w:rsidP="000327A5">
      <w:pPr>
        <w:pStyle w:val="ListeParagraf"/>
        <w:numPr>
          <w:ilvl w:val="0"/>
          <w:numId w:val="1"/>
        </w:numPr>
        <w:spacing w:line="276" w:lineRule="auto"/>
        <w:jc w:val="both"/>
        <w:rPr>
          <w:rFonts w:asciiTheme="majorBidi" w:eastAsia="Times New Roman" w:hAnsiTheme="majorBidi" w:cstheme="majorBidi"/>
          <w:sz w:val="24"/>
          <w:szCs w:val="24"/>
        </w:rPr>
      </w:pPr>
      <w:r w:rsidRPr="00A23510">
        <w:rPr>
          <w:rFonts w:asciiTheme="majorBidi" w:hAnsiTheme="majorBidi" w:cstheme="majorBidi"/>
          <w:sz w:val="24"/>
          <w:szCs w:val="24"/>
        </w:rPr>
        <w:t>Yarışmanın tanıtım ve duyurusu</w:t>
      </w:r>
      <w:r w:rsidR="000327A5">
        <w:rPr>
          <w:rFonts w:asciiTheme="majorBidi" w:hAnsiTheme="majorBidi" w:cstheme="majorBidi"/>
          <w:sz w:val="24"/>
          <w:szCs w:val="24"/>
        </w:rPr>
        <w:t xml:space="preserve"> il ve ilçe müftülüklerince yapılacaktır. B</w:t>
      </w:r>
      <w:r w:rsidR="000327A5" w:rsidRPr="000327A5">
        <w:rPr>
          <w:rFonts w:asciiTheme="majorBidi" w:hAnsiTheme="majorBidi" w:cstheme="majorBidi"/>
          <w:sz w:val="24"/>
          <w:szCs w:val="24"/>
        </w:rPr>
        <w:t>aşkanlığımızca hazırlanan</w:t>
      </w:r>
      <w:r w:rsidR="00BE37D3">
        <w:rPr>
          <w:rFonts w:asciiTheme="majorBidi" w:hAnsiTheme="majorBidi" w:cstheme="majorBidi"/>
          <w:sz w:val="24"/>
          <w:szCs w:val="24"/>
        </w:rPr>
        <w:t xml:space="preserve"> </w:t>
      </w:r>
      <w:bookmarkStart w:id="0" w:name="_GoBack"/>
      <w:bookmarkEnd w:id="0"/>
      <w:r w:rsidR="00BE37D3">
        <w:rPr>
          <w:rFonts w:asciiTheme="majorBidi" w:hAnsiTheme="majorBidi" w:cstheme="majorBidi"/>
          <w:sz w:val="24"/>
          <w:szCs w:val="24"/>
        </w:rPr>
        <w:t>Ek-3 ve Ek-4’te yer alan</w:t>
      </w:r>
      <w:r w:rsidR="000327A5" w:rsidRPr="000327A5">
        <w:rPr>
          <w:rFonts w:asciiTheme="majorBidi" w:hAnsiTheme="majorBidi" w:cstheme="majorBidi"/>
          <w:sz w:val="24"/>
          <w:szCs w:val="24"/>
        </w:rPr>
        <w:t xml:space="preserve"> afişler müftülüklerin web sayfalarında, sosyal medyada </w:t>
      </w:r>
      <w:r w:rsidR="000327A5" w:rsidRPr="000327A5">
        <w:rPr>
          <w:rFonts w:asciiTheme="majorBidi" w:hAnsiTheme="majorBidi" w:cstheme="majorBidi"/>
          <w:sz w:val="24"/>
          <w:szCs w:val="24"/>
        </w:rPr>
        <w:lastRenderedPageBreak/>
        <w:t xml:space="preserve">paylaşılacak </w:t>
      </w:r>
      <w:r w:rsidRPr="000327A5">
        <w:rPr>
          <w:rFonts w:asciiTheme="majorBidi" w:hAnsiTheme="majorBidi" w:cstheme="majorBidi"/>
          <w:sz w:val="24"/>
          <w:szCs w:val="24"/>
        </w:rPr>
        <w:t xml:space="preserve">ve gençlik koordinatörlerince okul idareleri ile irtibata geçilerek </w:t>
      </w:r>
      <w:r w:rsidR="000327A5" w:rsidRPr="000327A5">
        <w:rPr>
          <w:rFonts w:asciiTheme="majorBidi" w:hAnsiTheme="majorBidi" w:cstheme="majorBidi"/>
          <w:sz w:val="24"/>
          <w:szCs w:val="24"/>
        </w:rPr>
        <w:t>okullarda asılması sağlanacaktır.</w:t>
      </w:r>
      <w:r w:rsidRPr="000327A5">
        <w:rPr>
          <w:rFonts w:asciiTheme="majorBidi" w:hAnsiTheme="majorBidi" w:cstheme="majorBidi"/>
          <w:sz w:val="24"/>
          <w:szCs w:val="24"/>
        </w:rPr>
        <w:t xml:space="preserve"> Gerektiğinde diğer tanıtıcı materyaller kullanılacaktır.</w:t>
      </w:r>
      <w:r w:rsidRPr="000327A5">
        <w:rPr>
          <w:rFonts w:asciiTheme="majorBidi" w:eastAsiaTheme="minorHAnsi" w:hAnsiTheme="majorBidi" w:cstheme="majorBidi"/>
          <w:sz w:val="24"/>
          <w:szCs w:val="24"/>
          <w:lang w:eastAsia="en-US"/>
        </w:rPr>
        <w:t xml:space="preserve"> Ayrıca konu vaazlarda da dile getirilecektir.  Din görevlileri, görevli oldukları cami/Kur’an kursuna en yakın okullardan yüksek katılım sağla</w:t>
      </w:r>
      <w:r w:rsidR="00FC3DF1" w:rsidRPr="000327A5">
        <w:rPr>
          <w:rFonts w:asciiTheme="majorBidi" w:eastAsiaTheme="minorHAnsi" w:hAnsiTheme="majorBidi" w:cstheme="majorBidi"/>
          <w:sz w:val="24"/>
          <w:szCs w:val="24"/>
          <w:lang w:eastAsia="en-US"/>
        </w:rPr>
        <w:t xml:space="preserve">nmasına </w:t>
      </w:r>
      <w:r w:rsidRPr="000327A5">
        <w:rPr>
          <w:rFonts w:asciiTheme="majorBidi" w:eastAsiaTheme="minorHAnsi" w:hAnsiTheme="majorBidi" w:cstheme="majorBidi"/>
          <w:sz w:val="24"/>
          <w:szCs w:val="24"/>
          <w:lang w:eastAsia="en-US"/>
        </w:rPr>
        <w:t xml:space="preserve">yönelik </w:t>
      </w:r>
      <w:r w:rsidR="00FC3DF1" w:rsidRPr="000327A5">
        <w:rPr>
          <w:rFonts w:asciiTheme="majorBidi" w:eastAsiaTheme="minorHAnsi" w:hAnsiTheme="majorBidi" w:cstheme="majorBidi"/>
          <w:sz w:val="24"/>
          <w:szCs w:val="24"/>
          <w:lang w:eastAsia="en-US"/>
        </w:rPr>
        <w:t xml:space="preserve">teşvik edici </w:t>
      </w:r>
      <w:r w:rsidRPr="000327A5">
        <w:rPr>
          <w:rFonts w:asciiTheme="majorBidi" w:eastAsiaTheme="minorHAnsi" w:hAnsiTheme="majorBidi" w:cstheme="majorBidi"/>
          <w:sz w:val="24"/>
          <w:szCs w:val="24"/>
          <w:lang w:eastAsia="en-US"/>
        </w:rPr>
        <w:t>çalışmalar</w:t>
      </w:r>
      <w:r w:rsidR="00FC3DF1" w:rsidRPr="000327A5">
        <w:rPr>
          <w:rFonts w:asciiTheme="majorBidi" w:eastAsiaTheme="minorHAnsi" w:hAnsiTheme="majorBidi" w:cstheme="majorBidi"/>
          <w:sz w:val="24"/>
          <w:szCs w:val="24"/>
          <w:lang w:eastAsia="en-US"/>
        </w:rPr>
        <w:t>d</w:t>
      </w:r>
      <w:r w:rsidRPr="000327A5">
        <w:rPr>
          <w:rFonts w:asciiTheme="majorBidi" w:eastAsiaTheme="minorHAnsi" w:hAnsiTheme="majorBidi" w:cstheme="majorBidi"/>
          <w:sz w:val="24"/>
          <w:szCs w:val="24"/>
          <w:lang w:eastAsia="en-US"/>
        </w:rPr>
        <w:t>a</w:t>
      </w:r>
      <w:r w:rsidR="00FC3DF1" w:rsidRPr="000327A5">
        <w:rPr>
          <w:rFonts w:asciiTheme="majorBidi" w:eastAsiaTheme="minorHAnsi" w:hAnsiTheme="majorBidi" w:cstheme="majorBidi"/>
          <w:sz w:val="24"/>
          <w:szCs w:val="24"/>
          <w:lang w:eastAsia="en-US"/>
        </w:rPr>
        <w:t xml:space="preserve"> bulunacaklardır.</w:t>
      </w:r>
      <w:r w:rsidRPr="000327A5">
        <w:rPr>
          <w:rFonts w:asciiTheme="majorBidi" w:eastAsiaTheme="minorHAnsi" w:hAnsiTheme="majorBidi" w:cstheme="majorBidi"/>
          <w:sz w:val="24"/>
          <w:szCs w:val="24"/>
          <w:lang w:eastAsia="en-US"/>
        </w:rPr>
        <w:t xml:space="preserve"> </w:t>
      </w:r>
      <w:r w:rsidRPr="000327A5">
        <w:rPr>
          <w:rFonts w:asciiTheme="majorBidi" w:hAnsiTheme="majorBidi" w:cstheme="majorBidi"/>
          <w:sz w:val="24"/>
          <w:szCs w:val="24"/>
        </w:rPr>
        <w:t xml:space="preserve"> </w:t>
      </w:r>
    </w:p>
    <w:p w14:paraId="2A57CD7F" w14:textId="0BEB04DA" w:rsidR="00526DE3" w:rsidRPr="00A23510" w:rsidRDefault="001F4B07" w:rsidP="00526DE3">
      <w:pPr>
        <w:pStyle w:val="ListeParagraf"/>
        <w:numPr>
          <w:ilvl w:val="0"/>
          <w:numId w:val="1"/>
        </w:numPr>
        <w:spacing w:line="276" w:lineRule="auto"/>
        <w:jc w:val="both"/>
        <w:rPr>
          <w:rFonts w:asciiTheme="majorBidi" w:eastAsia="Times New Roman" w:hAnsiTheme="majorBidi" w:cstheme="majorBidi"/>
          <w:sz w:val="24"/>
          <w:szCs w:val="24"/>
        </w:rPr>
      </w:pPr>
      <w:r w:rsidRPr="00A23510">
        <w:rPr>
          <w:rFonts w:asciiTheme="majorBidi" w:hAnsiTheme="majorBidi" w:cstheme="majorBidi"/>
          <w:sz w:val="24"/>
          <w:szCs w:val="24"/>
        </w:rPr>
        <w:t>Yarışmacılar, başvuru ve eser teslimi esnasında öğrenci (ortaokul</w:t>
      </w:r>
      <w:r w:rsidR="00526DE3" w:rsidRPr="00A23510">
        <w:rPr>
          <w:rFonts w:asciiTheme="majorBidi" w:hAnsiTheme="majorBidi" w:cstheme="majorBidi"/>
          <w:sz w:val="24"/>
          <w:szCs w:val="24"/>
        </w:rPr>
        <w:t xml:space="preserve"> ve lise</w:t>
      </w:r>
      <w:r w:rsidRPr="00A23510">
        <w:rPr>
          <w:rFonts w:asciiTheme="majorBidi" w:hAnsiTheme="majorBidi" w:cstheme="majorBidi"/>
          <w:sz w:val="24"/>
          <w:szCs w:val="24"/>
        </w:rPr>
        <w:t xml:space="preserve">) olduğunu belirten belgeyi ve T.C. Kimlik Kartını yanlarında bulunduracaklardır. </w:t>
      </w:r>
      <w:r w:rsidR="00526DE3" w:rsidRPr="00A23510">
        <w:rPr>
          <w:rFonts w:asciiTheme="majorBidi" w:eastAsiaTheme="minorHAnsi" w:hAnsiTheme="majorBidi" w:cstheme="majorBidi"/>
          <w:sz w:val="24"/>
          <w:szCs w:val="24"/>
          <w:lang w:eastAsia="en-US"/>
        </w:rPr>
        <w:t>Ayrıca her bir öğrenci, velisi tarafından imzalanmış “Ve</w:t>
      </w:r>
      <w:r w:rsidR="0003214F">
        <w:rPr>
          <w:rFonts w:asciiTheme="majorBidi" w:eastAsiaTheme="minorHAnsi" w:hAnsiTheme="majorBidi" w:cstheme="majorBidi"/>
          <w:sz w:val="24"/>
          <w:szCs w:val="24"/>
          <w:lang w:eastAsia="en-US"/>
        </w:rPr>
        <w:t xml:space="preserve">lisi bulunduğum </w:t>
      </w:r>
      <w:proofErr w:type="gramStart"/>
      <w:r w:rsidR="0003214F">
        <w:rPr>
          <w:rFonts w:asciiTheme="majorBidi" w:eastAsiaTheme="minorHAnsi" w:hAnsiTheme="majorBidi" w:cstheme="majorBidi"/>
          <w:sz w:val="24"/>
          <w:szCs w:val="24"/>
          <w:lang w:eastAsia="en-US"/>
        </w:rPr>
        <w:t>……………..</w:t>
      </w:r>
      <w:proofErr w:type="gramEnd"/>
      <w:r w:rsidR="0003214F">
        <w:rPr>
          <w:rFonts w:asciiTheme="majorBidi" w:eastAsiaTheme="minorHAnsi" w:hAnsiTheme="majorBidi" w:cstheme="majorBidi"/>
          <w:sz w:val="24"/>
          <w:szCs w:val="24"/>
          <w:lang w:eastAsia="en-US"/>
        </w:rPr>
        <w:t>’</w:t>
      </w:r>
      <w:proofErr w:type="spellStart"/>
      <w:r w:rsidR="00526DE3" w:rsidRPr="00A23510">
        <w:rPr>
          <w:rFonts w:asciiTheme="majorBidi" w:eastAsiaTheme="minorHAnsi" w:hAnsiTheme="majorBidi" w:cstheme="majorBidi"/>
          <w:sz w:val="24"/>
          <w:szCs w:val="24"/>
          <w:lang w:eastAsia="en-US"/>
        </w:rPr>
        <w:t>nın</w:t>
      </w:r>
      <w:proofErr w:type="spellEnd"/>
      <w:r w:rsidR="00526DE3" w:rsidRPr="00A23510">
        <w:rPr>
          <w:rFonts w:asciiTheme="majorBidi" w:eastAsiaTheme="minorHAnsi" w:hAnsiTheme="majorBidi" w:cstheme="majorBidi"/>
          <w:sz w:val="24"/>
          <w:szCs w:val="24"/>
          <w:lang w:eastAsia="en-US"/>
        </w:rPr>
        <w:t xml:space="preserve"> Müftülüğünüzce düzenlenen kompozisyon/resim yarışmasına katılmasına</w:t>
      </w:r>
      <w:r w:rsidR="00FC3DF1" w:rsidRPr="00A23510">
        <w:rPr>
          <w:rFonts w:asciiTheme="majorBidi" w:eastAsiaTheme="minorHAnsi" w:hAnsiTheme="majorBidi" w:cstheme="majorBidi"/>
          <w:sz w:val="24"/>
          <w:szCs w:val="24"/>
          <w:lang w:eastAsia="en-US"/>
        </w:rPr>
        <w:t>,</w:t>
      </w:r>
      <w:r w:rsidR="00526DE3" w:rsidRPr="00A23510">
        <w:rPr>
          <w:rFonts w:asciiTheme="majorBidi" w:eastAsiaTheme="minorHAnsi" w:hAnsiTheme="majorBidi" w:cstheme="majorBidi"/>
          <w:sz w:val="24"/>
          <w:szCs w:val="24"/>
          <w:lang w:eastAsia="en-US"/>
        </w:rPr>
        <w:t xml:space="preserve"> adının ve eserinin Diyanet İşleri Başkanlığı’nca internet ve sosyal medyada yer almasına, eserinin basılarak yayınlanmasına muvafakat ederim” şeklindeki belgeyi Müftülüğe teslim etmek zorundadır.  Eserin teslim alındığına dair belge, yarışmacıya müftülüklerce verilecektir. </w:t>
      </w:r>
    </w:p>
    <w:p w14:paraId="05733FC8" w14:textId="11129685" w:rsidR="001F4B07" w:rsidRPr="00A23510" w:rsidRDefault="001F4B07" w:rsidP="00D861BD">
      <w:pPr>
        <w:pStyle w:val="ListeParagraf"/>
        <w:numPr>
          <w:ilvl w:val="0"/>
          <w:numId w:val="1"/>
        </w:numPr>
        <w:spacing w:line="276" w:lineRule="auto"/>
        <w:jc w:val="both"/>
        <w:rPr>
          <w:rFonts w:asciiTheme="majorBidi" w:hAnsiTheme="majorBidi" w:cstheme="majorBidi"/>
          <w:sz w:val="24"/>
          <w:szCs w:val="24"/>
        </w:rPr>
      </w:pPr>
      <w:r w:rsidRPr="00A23510">
        <w:rPr>
          <w:rFonts w:asciiTheme="majorBidi" w:hAnsiTheme="majorBidi" w:cstheme="majorBidi"/>
          <w:sz w:val="24"/>
          <w:szCs w:val="24"/>
        </w:rPr>
        <w:t>Eserlerde siyasi mesajların bulunmaması, ahlak kurallarına uygun oluşu ve bir ticari markanın reklamını</w:t>
      </w:r>
      <w:r w:rsidR="00526DE3" w:rsidRPr="00A23510">
        <w:rPr>
          <w:rFonts w:asciiTheme="majorBidi" w:hAnsiTheme="majorBidi" w:cstheme="majorBidi"/>
          <w:sz w:val="24"/>
          <w:szCs w:val="24"/>
        </w:rPr>
        <w:t>n</w:t>
      </w:r>
      <w:r w:rsidRPr="00A23510">
        <w:rPr>
          <w:rFonts w:asciiTheme="majorBidi" w:hAnsiTheme="majorBidi" w:cstheme="majorBidi"/>
          <w:sz w:val="24"/>
          <w:szCs w:val="24"/>
        </w:rPr>
        <w:t xml:space="preserve"> yap</w:t>
      </w:r>
      <w:r w:rsidR="00526DE3" w:rsidRPr="00A23510">
        <w:rPr>
          <w:rFonts w:asciiTheme="majorBidi" w:hAnsiTheme="majorBidi" w:cstheme="majorBidi"/>
          <w:sz w:val="24"/>
          <w:szCs w:val="24"/>
        </w:rPr>
        <w:t>ıl</w:t>
      </w:r>
      <w:r w:rsidR="0003214F">
        <w:rPr>
          <w:rFonts w:asciiTheme="majorBidi" w:hAnsiTheme="majorBidi" w:cstheme="majorBidi"/>
          <w:sz w:val="24"/>
          <w:szCs w:val="24"/>
        </w:rPr>
        <w:t>maması vb. hususlara dikkat</w:t>
      </w:r>
      <w:r w:rsidRPr="00A23510">
        <w:rPr>
          <w:rFonts w:asciiTheme="majorBidi" w:hAnsiTheme="majorBidi" w:cstheme="majorBidi"/>
          <w:sz w:val="24"/>
          <w:szCs w:val="24"/>
        </w:rPr>
        <w:t xml:space="preserve"> edilecektir.</w:t>
      </w:r>
    </w:p>
    <w:p w14:paraId="31628970" w14:textId="36F12100" w:rsidR="00526DE3" w:rsidRPr="00A23510" w:rsidRDefault="00526DE3" w:rsidP="00526DE3">
      <w:pPr>
        <w:pStyle w:val="ListeParagraf"/>
        <w:numPr>
          <w:ilvl w:val="0"/>
          <w:numId w:val="1"/>
        </w:numPr>
        <w:jc w:val="both"/>
        <w:rPr>
          <w:rFonts w:asciiTheme="majorBidi" w:hAnsiTheme="majorBidi" w:cstheme="majorBidi"/>
          <w:sz w:val="24"/>
          <w:szCs w:val="24"/>
        </w:rPr>
      </w:pPr>
      <w:r w:rsidRPr="00A23510">
        <w:rPr>
          <w:rFonts w:asciiTheme="majorBidi" w:hAnsiTheme="majorBidi" w:cstheme="majorBidi"/>
          <w:sz w:val="24"/>
          <w:szCs w:val="24"/>
        </w:rPr>
        <w:t>Kompozisyon alanınd</w:t>
      </w:r>
      <w:r w:rsidR="0003214F">
        <w:rPr>
          <w:rFonts w:asciiTheme="majorBidi" w:hAnsiTheme="majorBidi" w:cstheme="majorBidi"/>
          <w:sz w:val="24"/>
          <w:szCs w:val="24"/>
        </w:rPr>
        <w:t>a yarışmaya katılan eserlerde</w:t>
      </w:r>
      <w:r w:rsidRPr="00A23510">
        <w:rPr>
          <w:rFonts w:asciiTheme="majorBidi" w:hAnsiTheme="majorBidi" w:cstheme="majorBidi"/>
          <w:sz w:val="24"/>
          <w:szCs w:val="24"/>
        </w:rPr>
        <w:t>;</w:t>
      </w:r>
    </w:p>
    <w:p w14:paraId="2C3F66DB" w14:textId="4D9AD08A" w:rsidR="00526DE3" w:rsidRPr="00A23510" w:rsidRDefault="00526DE3" w:rsidP="006B7199">
      <w:pPr>
        <w:pStyle w:val="ListeParagraf"/>
        <w:ind w:left="360"/>
        <w:jc w:val="both"/>
        <w:rPr>
          <w:rFonts w:asciiTheme="majorBidi" w:hAnsiTheme="majorBidi" w:cstheme="majorBidi"/>
          <w:sz w:val="24"/>
          <w:szCs w:val="24"/>
        </w:rPr>
      </w:pPr>
      <w:r w:rsidRPr="00A23510">
        <w:rPr>
          <w:rFonts w:asciiTheme="majorBidi" w:hAnsiTheme="majorBidi" w:cstheme="majorBidi"/>
          <w:sz w:val="24"/>
          <w:szCs w:val="24"/>
        </w:rPr>
        <w:t xml:space="preserve">a) </w:t>
      </w:r>
      <w:r w:rsidR="00C62D79" w:rsidRPr="00A23510">
        <w:rPr>
          <w:rFonts w:asciiTheme="majorBidi" w:hAnsiTheme="majorBidi" w:cstheme="majorBidi"/>
          <w:sz w:val="24"/>
          <w:szCs w:val="24"/>
        </w:rPr>
        <w:t>“</w:t>
      </w:r>
      <w:r w:rsidR="00C62D79" w:rsidRPr="00A23510">
        <w:rPr>
          <w:rFonts w:asciiTheme="majorBidi" w:hAnsiTheme="majorBidi" w:cstheme="majorBidi"/>
          <w:b/>
          <w:bCs/>
          <w:sz w:val="24"/>
          <w:szCs w:val="24"/>
          <w:lang w:bidi="hi-IN"/>
        </w:rPr>
        <w:t>On Kıta Bir Vatan İlelebet İstiklâl”</w:t>
      </w:r>
      <w:r w:rsidR="00C62D79" w:rsidRPr="00A23510">
        <w:rPr>
          <w:rFonts w:asciiTheme="majorBidi" w:hAnsiTheme="majorBidi" w:cstheme="majorBidi"/>
          <w:sz w:val="24"/>
          <w:szCs w:val="24"/>
        </w:rPr>
        <w:t xml:space="preserve"> </w:t>
      </w:r>
      <w:r w:rsidRPr="00A23510">
        <w:rPr>
          <w:rFonts w:asciiTheme="majorBidi" w:hAnsiTheme="majorBidi" w:cstheme="majorBidi"/>
          <w:sz w:val="24"/>
          <w:szCs w:val="24"/>
        </w:rPr>
        <w:t>teması ile bağlantılı ve özgün olması, alıntılar için kaynak gösterilmesi</w:t>
      </w:r>
      <w:r w:rsidR="006B7199" w:rsidRPr="00A23510">
        <w:rPr>
          <w:rFonts w:asciiTheme="majorBidi" w:hAnsiTheme="majorBidi" w:cstheme="majorBidi"/>
          <w:sz w:val="24"/>
          <w:szCs w:val="24"/>
        </w:rPr>
        <w:t xml:space="preserve"> hususlarına dikkat edilecektir.</w:t>
      </w:r>
      <w:r w:rsidRPr="00A23510">
        <w:rPr>
          <w:rFonts w:asciiTheme="majorBidi" w:hAnsiTheme="majorBidi" w:cstheme="majorBidi"/>
          <w:sz w:val="24"/>
          <w:szCs w:val="24"/>
        </w:rPr>
        <w:t xml:space="preserve"> </w:t>
      </w:r>
    </w:p>
    <w:p w14:paraId="175998E2" w14:textId="77777777" w:rsidR="00526DE3" w:rsidRPr="00A23510" w:rsidRDefault="00526DE3" w:rsidP="00526DE3">
      <w:pPr>
        <w:pStyle w:val="ListeParagraf"/>
        <w:ind w:left="360"/>
        <w:jc w:val="both"/>
        <w:rPr>
          <w:rFonts w:asciiTheme="majorBidi" w:hAnsiTheme="majorBidi" w:cstheme="majorBidi"/>
          <w:sz w:val="24"/>
          <w:szCs w:val="24"/>
        </w:rPr>
      </w:pPr>
      <w:r w:rsidRPr="00A23510">
        <w:rPr>
          <w:rFonts w:asciiTheme="majorBidi" w:hAnsiTheme="majorBidi" w:cstheme="majorBidi"/>
          <w:sz w:val="24"/>
          <w:szCs w:val="24"/>
        </w:rPr>
        <w:t xml:space="preserve">b) Eserin Türkçe dilbilgisi kurallarına uygun olarak, tercihen elektronik ortamda, times new roman fontuyla, 12 punto ile yazılması istenecek, ancak el yazısı ile yazılmış eserler de yarışmaya kabul edilebilecektir. </w:t>
      </w:r>
    </w:p>
    <w:p w14:paraId="634AC7DA" w14:textId="77777777" w:rsidR="00526DE3" w:rsidRPr="00A23510" w:rsidRDefault="00526DE3" w:rsidP="00526DE3">
      <w:pPr>
        <w:pStyle w:val="ListeParagraf"/>
        <w:ind w:left="360"/>
        <w:jc w:val="both"/>
        <w:rPr>
          <w:rFonts w:asciiTheme="majorBidi" w:hAnsiTheme="majorBidi" w:cstheme="majorBidi"/>
          <w:sz w:val="24"/>
          <w:szCs w:val="24"/>
        </w:rPr>
      </w:pPr>
      <w:r w:rsidRPr="00A23510">
        <w:rPr>
          <w:rFonts w:asciiTheme="majorBidi" w:hAnsiTheme="majorBidi" w:cstheme="majorBidi"/>
          <w:sz w:val="24"/>
          <w:szCs w:val="24"/>
        </w:rPr>
        <w:t>c) Eserin yazılı olduğu sayfanın (birden çok sayfa söz konusu olduğunda her sayfanın) sol üstüne öğrencinin adının, soyadının, iletişim bilgilerinin ve öğrencisi olduğu okulun adının yazılması şarttır.</w:t>
      </w:r>
    </w:p>
    <w:p w14:paraId="46E1E769" w14:textId="77777777" w:rsidR="00526DE3" w:rsidRPr="00A23510" w:rsidRDefault="00526DE3" w:rsidP="00526DE3">
      <w:pPr>
        <w:pStyle w:val="ListeParagraf"/>
        <w:ind w:left="360"/>
        <w:jc w:val="both"/>
        <w:rPr>
          <w:rFonts w:asciiTheme="majorBidi" w:hAnsiTheme="majorBidi" w:cstheme="majorBidi"/>
          <w:sz w:val="24"/>
          <w:szCs w:val="24"/>
        </w:rPr>
      </w:pPr>
      <w:r w:rsidRPr="00A23510">
        <w:rPr>
          <w:rFonts w:asciiTheme="majorBidi" w:hAnsiTheme="majorBidi" w:cstheme="majorBidi"/>
          <w:sz w:val="24"/>
          <w:szCs w:val="24"/>
        </w:rPr>
        <w:t xml:space="preserve">d) Katılımcılar eserlerinin özgün olduğunu, daha önce benzeri bir yarışmaya katılmamış olduğunu kabul etmiş sayılırlar. </w:t>
      </w:r>
    </w:p>
    <w:p w14:paraId="63779297" w14:textId="77777777" w:rsidR="00526DE3" w:rsidRPr="00A23510" w:rsidRDefault="00526DE3" w:rsidP="00526DE3">
      <w:pPr>
        <w:pStyle w:val="ListeParagraf"/>
        <w:ind w:left="360"/>
        <w:jc w:val="both"/>
        <w:rPr>
          <w:rFonts w:asciiTheme="majorBidi" w:hAnsiTheme="majorBidi" w:cstheme="majorBidi"/>
          <w:sz w:val="24"/>
          <w:szCs w:val="24"/>
        </w:rPr>
      </w:pPr>
      <w:r w:rsidRPr="00A23510">
        <w:rPr>
          <w:rFonts w:asciiTheme="majorBidi" w:hAnsiTheme="majorBidi" w:cstheme="majorBidi"/>
          <w:sz w:val="24"/>
          <w:szCs w:val="24"/>
        </w:rPr>
        <w:t xml:space="preserve">e) Değerlendirme komisyonu aşağıdaki </w:t>
      </w:r>
      <w:proofErr w:type="gramStart"/>
      <w:r w:rsidRPr="00A23510">
        <w:rPr>
          <w:rFonts w:asciiTheme="majorBidi" w:hAnsiTheme="majorBidi" w:cstheme="majorBidi"/>
          <w:sz w:val="24"/>
          <w:szCs w:val="24"/>
        </w:rPr>
        <w:t>kriterlere</w:t>
      </w:r>
      <w:proofErr w:type="gramEnd"/>
      <w:r w:rsidRPr="00A23510">
        <w:rPr>
          <w:rFonts w:asciiTheme="majorBidi" w:hAnsiTheme="majorBidi" w:cstheme="majorBidi"/>
          <w:sz w:val="24"/>
          <w:szCs w:val="24"/>
        </w:rPr>
        <w:t xml:space="preserve"> göre puanlama yapacaktır:</w:t>
      </w:r>
    </w:p>
    <w:tbl>
      <w:tblPr>
        <w:tblStyle w:val="TabloKlavuzu"/>
        <w:tblW w:w="0" w:type="auto"/>
        <w:tblInd w:w="0" w:type="dxa"/>
        <w:tblLook w:val="04A0" w:firstRow="1" w:lastRow="0" w:firstColumn="1" w:lastColumn="0" w:noHBand="0" w:noVBand="1"/>
      </w:tblPr>
      <w:tblGrid>
        <w:gridCol w:w="562"/>
        <w:gridCol w:w="7074"/>
        <w:gridCol w:w="1426"/>
      </w:tblGrid>
      <w:tr w:rsidR="00A23510" w:rsidRPr="00A23510" w14:paraId="3CEFB426" w14:textId="77777777" w:rsidTr="00D861BD">
        <w:tc>
          <w:tcPr>
            <w:tcW w:w="562" w:type="dxa"/>
          </w:tcPr>
          <w:p w14:paraId="7D3F96D3" w14:textId="77777777" w:rsidR="00526DE3" w:rsidRPr="00A23510" w:rsidRDefault="00526DE3" w:rsidP="00D861BD">
            <w:pPr>
              <w:jc w:val="both"/>
              <w:rPr>
                <w:rFonts w:asciiTheme="majorBidi" w:hAnsiTheme="majorBidi" w:cstheme="majorBidi"/>
              </w:rPr>
            </w:pPr>
            <w:r w:rsidRPr="00A23510">
              <w:rPr>
                <w:rFonts w:asciiTheme="majorBidi" w:hAnsiTheme="majorBidi" w:cstheme="majorBidi"/>
              </w:rPr>
              <w:t>1</w:t>
            </w:r>
          </w:p>
        </w:tc>
        <w:tc>
          <w:tcPr>
            <w:tcW w:w="7074" w:type="dxa"/>
          </w:tcPr>
          <w:p w14:paraId="0B8A130B" w14:textId="77777777" w:rsidR="00526DE3" w:rsidRPr="00A23510" w:rsidRDefault="00526DE3" w:rsidP="00D861BD">
            <w:pPr>
              <w:jc w:val="both"/>
              <w:rPr>
                <w:rFonts w:asciiTheme="majorBidi" w:hAnsiTheme="majorBidi" w:cstheme="majorBidi"/>
              </w:rPr>
            </w:pPr>
            <w:r w:rsidRPr="00A23510">
              <w:rPr>
                <w:rFonts w:asciiTheme="majorBidi" w:hAnsiTheme="majorBidi" w:cstheme="majorBidi"/>
              </w:rPr>
              <w:t xml:space="preserve">Konuyu kompozisyon ile ifade edebilme gücü </w:t>
            </w:r>
          </w:p>
        </w:tc>
        <w:tc>
          <w:tcPr>
            <w:tcW w:w="1426" w:type="dxa"/>
          </w:tcPr>
          <w:p w14:paraId="4B09402C" w14:textId="77777777" w:rsidR="00526DE3" w:rsidRPr="00A23510" w:rsidRDefault="00526DE3" w:rsidP="00D861BD">
            <w:pPr>
              <w:jc w:val="both"/>
              <w:rPr>
                <w:rFonts w:asciiTheme="majorBidi" w:hAnsiTheme="majorBidi" w:cstheme="majorBidi"/>
              </w:rPr>
            </w:pPr>
            <w:r w:rsidRPr="00A23510">
              <w:rPr>
                <w:rFonts w:asciiTheme="majorBidi" w:hAnsiTheme="majorBidi" w:cstheme="majorBidi"/>
              </w:rPr>
              <w:t>20 Puan</w:t>
            </w:r>
          </w:p>
        </w:tc>
      </w:tr>
      <w:tr w:rsidR="00A23510" w:rsidRPr="00A23510" w14:paraId="09EA7567" w14:textId="77777777" w:rsidTr="00D861BD">
        <w:tc>
          <w:tcPr>
            <w:tcW w:w="562" w:type="dxa"/>
          </w:tcPr>
          <w:p w14:paraId="52DED950" w14:textId="77777777" w:rsidR="00526DE3" w:rsidRPr="00A23510" w:rsidRDefault="00526DE3" w:rsidP="00D861BD">
            <w:pPr>
              <w:jc w:val="both"/>
              <w:rPr>
                <w:rFonts w:asciiTheme="majorBidi" w:hAnsiTheme="majorBidi" w:cstheme="majorBidi"/>
              </w:rPr>
            </w:pPr>
            <w:r w:rsidRPr="00A23510">
              <w:rPr>
                <w:rFonts w:asciiTheme="majorBidi" w:hAnsiTheme="majorBidi" w:cstheme="majorBidi"/>
              </w:rPr>
              <w:t>2</w:t>
            </w:r>
          </w:p>
        </w:tc>
        <w:tc>
          <w:tcPr>
            <w:tcW w:w="7074" w:type="dxa"/>
          </w:tcPr>
          <w:p w14:paraId="4A43C527" w14:textId="77777777" w:rsidR="00526DE3" w:rsidRPr="00A23510" w:rsidRDefault="00526DE3" w:rsidP="00D861BD">
            <w:pPr>
              <w:jc w:val="both"/>
              <w:rPr>
                <w:rFonts w:asciiTheme="majorBidi" w:hAnsiTheme="majorBidi" w:cstheme="majorBidi"/>
              </w:rPr>
            </w:pPr>
            <w:r w:rsidRPr="00A23510">
              <w:rPr>
                <w:rFonts w:asciiTheme="majorBidi" w:hAnsiTheme="majorBidi" w:cstheme="majorBidi"/>
              </w:rPr>
              <w:t>Duygu ve düşünceyi ifade edebilme gücü</w:t>
            </w:r>
          </w:p>
        </w:tc>
        <w:tc>
          <w:tcPr>
            <w:tcW w:w="1426" w:type="dxa"/>
          </w:tcPr>
          <w:p w14:paraId="24EF4302" w14:textId="77777777" w:rsidR="00526DE3" w:rsidRPr="00A23510" w:rsidRDefault="00526DE3" w:rsidP="00D861BD">
            <w:pPr>
              <w:jc w:val="both"/>
              <w:rPr>
                <w:rFonts w:asciiTheme="majorBidi" w:hAnsiTheme="majorBidi" w:cstheme="majorBidi"/>
              </w:rPr>
            </w:pPr>
            <w:r w:rsidRPr="00A23510">
              <w:rPr>
                <w:rFonts w:asciiTheme="majorBidi" w:hAnsiTheme="majorBidi" w:cstheme="majorBidi"/>
              </w:rPr>
              <w:t>20 Puan</w:t>
            </w:r>
          </w:p>
        </w:tc>
      </w:tr>
      <w:tr w:rsidR="00A23510" w:rsidRPr="00A23510" w14:paraId="516E8CDC" w14:textId="77777777" w:rsidTr="00D861BD">
        <w:tc>
          <w:tcPr>
            <w:tcW w:w="562" w:type="dxa"/>
          </w:tcPr>
          <w:p w14:paraId="02A6A373" w14:textId="77777777" w:rsidR="00526DE3" w:rsidRPr="00A23510" w:rsidRDefault="00526DE3" w:rsidP="00D861BD">
            <w:pPr>
              <w:jc w:val="both"/>
              <w:rPr>
                <w:rFonts w:asciiTheme="majorBidi" w:hAnsiTheme="majorBidi" w:cstheme="majorBidi"/>
              </w:rPr>
            </w:pPr>
            <w:r w:rsidRPr="00A23510">
              <w:rPr>
                <w:rFonts w:asciiTheme="majorBidi" w:hAnsiTheme="majorBidi" w:cstheme="majorBidi"/>
              </w:rPr>
              <w:t>3</w:t>
            </w:r>
          </w:p>
        </w:tc>
        <w:tc>
          <w:tcPr>
            <w:tcW w:w="7074" w:type="dxa"/>
          </w:tcPr>
          <w:p w14:paraId="4DD91AA4" w14:textId="77777777" w:rsidR="00526DE3" w:rsidRPr="00A23510" w:rsidRDefault="00526DE3" w:rsidP="00D861BD">
            <w:pPr>
              <w:jc w:val="both"/>
              <w:rPr>
                <w:rFonts w:asciiTheme="majorBidi" w:hAnsiTheme="majorBidi" w:cstheme="majorBidi"/>
              </w:rPr>
            </w:pPr>
            <w:r w:rsidRPr="00A23510">
              <w:rPr>
                <w:rFonts w:asciiTheme="majorBidi" w:hAnsiTheme="majorBidi" w:cstheme="majorBidi"/>
              </w:rPr>
              <w:t>Kullandığı dilin akıcılığı</w:t>
            </w:r>
          </w:p>
        </w:tc>
        <w:tc>
          <w:tcPr>
            <w:tcW w:w="1426" w:type="dxa"/>
          </w:tcPr>
          <w:p w14:paraId="1CDFD156" w14:textId="77777777" w:rsidR="00526DE3" w:rsidRPr="00A23510" w:rsidRDefault="00526DE3" w:rsidP="00D861BD">
            <w:pPr>
              <w:jc w:val="both"/>
              <w:rPr>
                <w:rFonts w:asciiTheme="majorBidi" w:hAnsiTheme="majorBidi" w:cstheme="majorBidi"/>
              </w:rPr>
            </w:pPr>
            <w:r w:rsidRPr="00A23510">
              <w:rPr>
                <w:rFonts w:asciiTheme="majorBidi" w:hAnsiTheme="majorBidi" w:cstheme="majorBidi"/>
              </w:rPr>
              <w:t>20 Puan</w:t>
            </w:r>
          </w:p>
        </w:tc>
      </w:tr>
      <w:tr w:rsidR="00A23510" w:rsidRPr="00A23510" w14:paraId="4E3382EF" w14:textId="77777777" w:rsidTr="00D861BD">
        <w:tc>
          <w:tcPr>
            <w:tcW w:w="562" w:type="dxa"/>
          </w:tcPr>
          <w:p w14:paraId="191EABBE" w14:textId="77777777" w:rsidR="00526DE3" w:rsidRPr="00A23510" w:rsidRDefault="00526DE3" w:rsidP="00D861BD">
            <w:pPr>
              <w:jc w:val="both"/>
              <w:rPr>
                <w:rFonts w:asciiTheme="majorBidi" w:hAnsiTheme="majorBidi" w:cstheme="majorBidi"/>
              </w:rPr>
            </w:pPr>
            <w:r w:rsidRPr="00A23510">
              <w:rPr>
                <w:rFonts w:asciiTheme="majorBidi" w:hAnsiTheme="majorBidi" w:cstheme="majorBidi"/>
              </w:rPr>
              <w:t>4</w:t>
            </w:r>
          </w:p>
        </w:tc>
        <w:tc>
          <w:tcPr>
            <w:tcW w:w="7074" w:type="dxa"/>
          </w:tcPr>
          <w:p w14:paraId="48AF4701" w14:textId="77777777" w:rsidR="00526DE3" w:rsidRPr="00A23510" w:rsidRDefault="00526DE3" w:rsidP="00D861BD">
            <w:pPr>
              <w:jc w:val="both"/>
              <w:rPr>
                <w:rFonts w:asciiTheme="majorBidi" w:hAnsiTheme="majorBidi" w:cstheme="majorBidi"/>
              </w:rPr>
            </w:pPr>
            <w:r w:rsidRPr="00A23510">
              <w:rPr>
                <w:rFonts w:asciiTheme="majorBidi" w:hAnsiTheme="majorBidi" w:cstheme="majorBidi"/>
              </w:rPr>
              <w:t>Kompozisyonda özgünlük</w:t>
            </w:r>
          </w:p>
        </w:tc>
        <w:tc>
          <w:tcPr>
            <w:tcW w:w="1426" w:type="dxa"/>
          </w:tcPr>
          <w:p w14:paraId="0743C6EF" w14:textId="77777777" w:rsidR="00526DE3" w:rsidRPr="00A23510" w:rsidRDefault="00526DE3" w:rsidP="00D861BD">
            <w:pPr>
              <w:jc w:val="both"/>
              <w:rPr>
                <w:rFonts w:asciiTheme="majorBidi" w:hAnsiTheme="majorBidi" w:cstheme="majorBidi"/>
              </w:rPr>
            </w:pPr>
            <w:r w:rsidRPr="00A23510">
              <w:rPr>
                <w:rFonts w:asciiTheme="majorBidi" w:hAnsiTheme="majorBidi" w:cstheme="majorBidi"/>
              </w:rPr>
              <w:t>20 Puan</w:t>
            </w:r>
          </w:p>
        </w:tc>
      </w:tr>
      <w:tr w:rsidR="00526DE3" w:rsidRPr="00A23510" w14:paraId="12EC5E7B" w14:textId="77777777" w:rsidTr="00D861BD">
        <w:tc>
          <w:tcPr>
            <w:tcW w:w="562" w:type="dxa"/>
          </w:tcPr>
          <w:p w14:paraId="2932E8F0" w14:textId="77777777" w:rsidR="00526DE3" w:rsidRPr="00A23510" w:rsidRDefault="00526DE3" w:rsidP="00D861BD">
            <w:pPr>
              <w:jc w:val="both"/>
              <w:rPr>
                <w:rFonts w:asciiTheme="majorBidi" w:hAnsiTheme="majorBidi" w:cstheme="majorBidi"/>
              </w:rPr>
            </w:pPr>
            <w:r w:rsidRPr="00A23510">
              <w:rPr>
                <w:rFonts w:asciiTheme="majorBidi" w:hAnsiTheme="majorBidi" w:cstheme="majorBidi"/>
              </w:rPr>
              <w:t>5</w:t>
            </w:r>
          </w:p>
        </w:tc>
        <w:tc>
          <w:tcPr>
            <w:tcW w:w="7074" w:type="dxa"/>
          </w:tcPr>
          <w:p w14:paraId="211EF80F" w14:textId="77777777" w:rsidR="00526DE3" w:rsidRPr="00A23510" w:rsidRDefault="00526DE3" w:rsidP="00D861BD">
            <w:pPr>
              <w:jc w:val="both"/>
              <w:rPr>
                <w:rFonts w:asciiTheme="majorBidi" w:hAnsiTheme="majorBidi" w:cstheme="majorBidi"/>
              </w:rPr>
            </w:pPr>
            <w:r w:rsidRPr="00A23510">
              <w:rPr>
                <w:rFonts w:asciiTheme="majorBidi" w:hAnsiTheme="majorBidi" w:cstheme="majorBidi"/>
              </w:rPr>
              <w:t>Türkçe dilbilgisi kurallarına uygunluk</w:t>
            </w:r>
          </w:p>
        </w:tc>
        <w:tc>
          <w:tcPr>
            <w:tcW w:w="1426" w:type="dxa"/>
          </w:tcPr>
          <w:p w14:paraId="3C1F2C1E" w14:textId="77777777" w:rsidR="00526DE3" w:rsidRPr="00A23510" w:rsidRDefault="00526DE3" w:rsidP="00D861BD">
            <w:pPr>
              <w:jc w:val="both"/>
              <w:rPr>
                <w:rFonts w:asciiTheme="majorBidi" w:hAnsiTheme="majorBidi" w:cstheme="majorBidi"/>
              </w:rPr>
            </w:pPr>
            <w:r w:rsidRPr="00A23510">
              <w:rPr>
                <w:rFonts w:asciiTheme="majorBidi" w:hAnsiTheme="majorBidi" w:cstheme="majorBidi"/>
              </w:rPr>
              <w:t>20 Puan</w:t>
            </w:r>
          </w:p>
        </w:tc>
      </w:tr>
    </w:tbl>
    <w:p w14:paraId="10F15786" w14:textId="77777777" w:rsidR="00526DE3" w:rsidRPr="00A23510" w:rsidRDefault="00526DE3" w:rsidP="00526DE3">
      <w:pPr>
        <w:jc w:val="both"/>
        <w:rPr>
          <w:rFonts w:asciiTheme="majorBidi" w:hAnsiTheme="majorBidi" w:cstheme="majorBidi"/>
        </w:rPr>
      </w:pPr>
    </w:p>
    <w:p w14:paraId="15B7640F" w14:textId="1408F000" w:rsidR="00526DE3" w:rsidRPr="00A23510" w:rsidRDefault="00526DE3" w:rsidP="0003214F">
      <w:pPr>
        <w:pStyle w:val="ListeParagraf"/>
        <w:numPr>
          <w:ilvl w:val="0"/>
          <w:numId w:val="1"/>
        </w:numPr>
        <w:jc w:val="both"/>
        <w:rPr>
          <w:rFonts w:asciiTheme="majorBidi" w:hAnsiTheme="majorBidi" w:cstheme="majorBidi"/>
          <w:sz w:val="24"/>
          <w:szCs w:val="24"/>
        </w:rPr>
      </w:pPr>
      <w:r w:rsidRPr="00A23510">
        <w:rPr>
          <w:rFonts w:asciiTheme="majorBidi" w:hAnsiTheme="majorBidi" w:cstheme="majorBidi"/>
          <w:sz w:val="24"/>
          <w:szCs w:val="24"/>
        </w:rPr>
        <w:t xml:space="preserve"> Resim alanında yarışmaya katılan eserler</w:t>
      </w:r>
      <w:r w:rsidR="0003214F">
        <w:rPr>
          <w:rFonts w:asciiTheme="majorBidi" w:hAnsiTheme="majorBidi" w:cstheme="majorBidi"/>
          <w:sz w:val="24"/>
          <w:szCs w:val="24"/>
        </w:rPr>
        <w:t>de</w:t>
      </w:r>
      <w:r w:rsidRPr="00A23510">
        <w:rPr>
          <w:rFonts w:asciiTheme="majorBidi" w:hAnsiTheme="majorBidi" w:cstheme="majorBidi"/>
          <w:sz w:val="24"/>
          <w:szCs w:val="24"/>
        </w:rPr>
        <w:t>;</w:t>
      </w:r>
    </w:p>
    <w:p w14:paraId="378645A7" w14:textId="688A4342" w:rsidR="00526DE3" w:rsidRPr="00A23510" w:rsidRDefault="00526DE3" w:rsidP="0003214F">
      <w:pPr>
        <w:pStyle w:val="ListeParagraf"/>
        <w:ind w:left="360"/>
        <w:jc w:val="both"/>
        <w:rPr>
          <w:rFonts w:asciiTheme="majorBidi" w:hAnsiTheme="majorBidi" w:cstheme="majorBidi"/>
          <w:sz w:val="24"/>
          <w:szCs w:val="24"/>
        </w:rPr>
      </w:pPr>
      <w:r w:rsidRPr="00A23510">
        <w:rPr>
          <w:rFonts w:asciiTheme="majorBidi" w:hAnsiTheme="majorBidi" w:cstheme="majorBidi"/>
          <w:sz w:val="24"/>
          <w:szCs w:val="24"/>
        </w:rPr>
        <w:t xml:space="preserve">a) Eserlerin başkasına ait, alıntı ve kopya olmaması, </w:t>
      </w:r>
      <w:r w:rsidR="0078220F" w:rsidRPr="00A23510">
        <w:rPr>
          <w:rFonts w:asciiTheme="majorBidi" w:hAnsiTheme="majorBidi" w:cstheme="majorBidi"/>
          <w:b/>
          <w:bCs/>
          <w:sz w:val="24"/>
          <w:szCs w:val="24"/>
          <w:lang w:bidi="hi-IN"/>
        </w:rPr>
        <w:t xml:space="preserve">“On Kıta Bir Vatan İlelebet İstiklâl” </w:t>
      </w:r>
      <w:r w:rsidRPr="00A23510">
        <w:rPr>
          <w:rFonts w:asciiTheme="majorBidi" w:hAnsiTheme="majorBidi" w:cstheme="majorBidi"/>
          <w:sz w:val="24"/>
          <w:szCs w:val="24"/>
        </w:rPr>
        <w:t>t</w:t>
      </w:r>
      <w:r w:rsidR="0003214F">
        <w:rPr>
          <w:rFonts w:asciiTheme="majorBidi" w:hAnsiTheme="majorBidi" w:cstheme="majorBidi"/>
          <w:sz w:val="24"/>
          <w:szCs w:val="24"/>
        </w:rPr>
        <w:t>eması ile bağlantılı olmasına dikkat edilecektir.</w:t>
      </w:r>
      <w:r w:rsidRPr="00A23510">
        <w:rPr>
          <w:rFonts w:asciiTheme="majorBidi" w:hAnsiTheme="majorBidi" w:cstheme="majorBidi"/>
          <w:sz w:val="24"/>
          <w:szCs w:val="24"/>
        </w:rPr>
        <w:t xml:space="preserve"> </w:t>
      </w:r>
    </w:p>
    <w:p w14:paraId="352AE5F8" w14:textId="566F4D1E" w:rsidR="00526DE3" w:rsidRPr="00A23510" w:rsidRDefault="00526DE3" w:rsidP="0003214F">
      <w:pPr>
        <w:pStyle w:val="ListeParagraf"/>
        <w:ind w:left="360"/>
        <w:jc w:val="both"/>
        <w:rPr>
          <w:rFonts w:asciiTheme="majorBidi" w:hAnsiTheme="majorBidi" w:cstheme="majorBidi"/>
          <w:sz w:val="24"/>
          <w:szCs w:val="24"/>
        </w:rPr>
      </w:pPr>
      <w:r w:rsidRPr="00A23510">
        <w:rPr>
          <w:rFonts w:asciiTheme="majorBidi" w:hAnsiTheme="majorBidi" w:cstheme="majorBidi"/>
          <w:sz w:val="24"/>
          <w:szCs w:val="24"/>
        </w:rPr>
        <w:t>b) Yarışmacılara malzeme ve teknik serbestliği tanınmıştır. Her türlü resim ve boya malzemesi kullanılabilecektir. Ancak eserlerin sunulacağı resim kâğıt</w:t>
      </w:r>
      <w:r w:rsidR="0003214F">
        <w:rPr>
          <w:rFonts w:asciiTheme="majorBidi" w:hAnsiTheme="majorBidi" w:cstheme="majorBidi"/>
          <w:sz w:val="24"/>
          <w:szCs w:val="24"/>
        </w:rPr>
        <w:t>ları 35 X 50 boyutlarında olacaktır.</w:t>
      </w:r>
      <w:r w:rsidRPr="00A23510">
        <w:rPr>
          <w:rFonts w:asciiTheme="majorBidi" w:hAnsiTheme="majorBidi" w:cstheme="majorBidi"/>
          <w:sz w:val="24"/>
          <w:szCs w:val="24"/>
        </w:rPr>
        <w:t xml:space="preserve"> </w:t>
      </w:r>
    </w:p>
    <w:p w14:paraId="49C52DD0" w14:textId="77777777" w:rsidR="00526DE3" w:rsidRPr="00A23510" w:rsidRDefault="00526DE3" w:rsidP="00240A70">
      <w:pPr>
        <w:pStyle w:val="ListeParagraf"/>
        <w:ind w:left="360"/>
        <w:jc w:val="both"/>
        <w:rPr>
          <w:rFonts w:asciiTheme="majorBidi" w:hAnsiTheme="majorBidi" w:cstheme="majorBidi"/>
          <w:sz w:val="24"/>
          <w:szCs w:val="24"/>
        </w:rPr>
      </w:pPr>
      <w:r w:rsidRPr="00A23510">
        <w:rPr>
          <w:rFonts w:asciiTheme="majorBidi" w:hAnsiTheme="majorBidi" w:cstheme="majorBidi"/>
          <w:sz w:val="24"/>
          <w:szCs w:val="24"/>
        </w:rPr>
        <w:t xml:space="preserve">c) Yarışmacılar resim kâğıtlarının arkasına okunaklı bir şekilde, adı soyadı, iletişim bilgileri ve öğrencisi oldukları ortaokulun adını yazacaklardır. </w:t>
      </w:r>
    </w:p>
    <w:p w14:paraId="2C7B72C9" w14:textId="77777777" w:rsidR="00526DE3" w:rsidRPr="00A23510" w:rsidRDefault="00526DE3" w:rsidP="00240A70">
      <w:pPr>
        <w:pStyle w:val="ListeParagraf"/>
        <w:ind w:left="360"/>
        <w:jc w:val="both"/>
        <w:rPr>
          <w:rFonts w:asciiTheme="majorBidi" w:hAnsiTheme="majorBidi" w:cstheme="majorBidi"/>
          <w:sz w:val="24"/>
          <w:szCs w:val="24"/>
        </w:rPr>
      </w:pPr>
      <w:r w:rsidRPr="00A23510">
        <w:rPr>
          <w:rFonts w:asciiTheme="majorBidi" w:hAnsiTheme="majorBidi" w:cstheme="majorBidi"/>
          <w:sz w:val="24"/>
          <w:szCs w:val="24"/>
        </w:rPr>
        <w:t xml:space="preserve">d) Eserlerin zarar görmemesi için resimlerin katlanmadan iki büyük karton arasına yerleştirilerek teslim edilmesi gerekmektedir. </w:t>
      </w:r>
    </w:p>
    <w:p w14:paraId="16EF43EA" w14:textId="77777777" w:rsidR="00526DE3" w:rsidRPr="00A23510" w:rsidRDefault="00526DE3" w:rsidP="00240A70">
      <w:pPr>
        <w:pStyle w:val="ListeParagraf"/>
        <w:ind w:left="360"/>
        <w:jc w:val="both"/>
        <w:rPr>
          <w:rFonts w:asciiTheme="majorBidi" w:hAnsiTheme="majorBidi" w:cstheme="majorBidi"/>
          <w:sz w:val="24"/>
          <w:szCs w:val="24"/>
        </w:rPr>
      </w:pPr>
      <w:r w:rsidRPr="00A23510">
        <w:rPr>
          <w:rFonts w:asciiTheme="majorBidi" w:hAnsiTheme="majorBidi" w:cstheme="majorBidi"/>
          <w:sz w:val="24"/>
          <w:szCs w:val="24"/>
        </w:rPr>
        <w:t>e) Katılımcılar eserlerinin özgün olduğunu, daha önce benzeri bir yarışmaya katılmamış olduğunu kabul etmiş sayılırlar.</w:t>
      </w:r>
    </w:p>
    <w:p w14:paraId="740D3901" w14:textId="77777777" w:rsidR="00526DE3" w:rsidRPr="00A23510" w:rsidRDefault="00526DE3" w:rsidP="00240A70">
      <w:pPr>
        <w:pStyle w:val="ListeParagraf"/>
        <w:ind w:left="360"/>
        <w:jc w:val="both"/>
        <w:rPr>
          <w:rFonts w:asciiTheme="majorBidi" w:hAnsiTheme="majorBidi" w:cstheme="majorBidi"/>
          <w:sz w:val="24"/>
          <w:szCs w:val="24"/>
        </w:rPr>
      </w:pPr>
      <w:r w:rsidRPr="00A23510">
        <w:rPr>
          <w:rFonts w:asciiTheme="majorBidi" w:hAnsiTheme="majorBidi" w:cstheme="majorBidi"/>
          <w:sz w:val="24"/>
          <w:szCs w:val="24"/>
        </w:rPr>
        <w:t xml:space="preserve">f) Değerlendirme komisyonu aşağıdaki </w:t>
      </w:r>
      <w:proofErr w:type="gramStart"/>
      <w:r w:rsidRPr="00A23510">
        <w:rPr>
          <w:rFonts w:asciiTheme="majorBidi" w:hAnsiTheme="majorBidi" w:cstheme="majorBidi"/>
          <w:sz w:val="24"/>
          <w:szCs w:val="24"/>
        </w:rPr>
        <w:t>kriterlere</w:t>
      </w:r>
      <w:proofErr w:type="gramEnd"/>
      <w:r w:rsidRPr="00A23510">
        <w:rPr>
          <w:rFonts w:asciiTheme="majorBidi" w:hAnsiTheme="majorBidi" w:cstheme="majorBidi"/>
          <w:sz w:val="24"/>
          <w:szCs w:val="24"/>
        </w:rPr>
        <w:t xml:space="preserve"> göre puanlama yapacaktır:</w:t>
      </w:r>
    </w:p>
    <w:p w14:paraId="3A50C2C4" w14:textId="77777777" w:rsidR="00526DE3" w:rsidRPr="00A23510" w:rsidRDefault="00526DE3" w:rsidP="00240A70">
      <w:pPr>
        <w:pStyle w:val="ListeParagraf"/>
        <w:ind w:left="360"/>
        <w:jc w:val="both"/>
        <w:rPr>
          <w:rFonts w:asciiTheme="majorBidi" w:hAnsiTheme="majorBidi" w:cstheme="majorBidi"/>
          <w:sz w:val="24"/>
          <w:szCs w:val="24"/>
        </w:rPr>
      </w:pPr>
    </w:p>
    <w:tbl>
      <w:tblPr>
        <w:tblStyle w:val="TabloKlavuzu"/>
        <w:tblW w:w="0" w:type="auto"/>
        <w:tblInd w:w="0" w:type="dxa"/>
        <w:tblLook w:val="04A0" w:firstRow="1" w:lastRow="0" w:firstColumn="1" w:lastColumn="0" w:noHBand="0" w:noVBand="1"/>
      </w:tblPr>
      <w:tblGrid>
        <w:gridCol w:w="562"/>
        <w:gridCol w:w="7074"/>
        <w:gridCol w:w="1426"/>
      </w:tblGrid>
      <w:tr w:rsidR="00A23510" w:rsidRPr="00A23510" w14:paraId="05586FF1" w14:textId="77777777" w:rsidTr="00D861BD">
        <w:tc>
          <w:tcPr>
            <w:tcW w:w="562" w:type="dxa"/>
          </w:tcPr>
          <w:p w14:paraId="474CA628" w14:textId="77777777" w:rsidR="00526DE3" w:rsidRPr="00A23510" w:rsidRDefault="00526DE3" w:rsidP="00D861BD">
            <w:pPr>
              <w:jc w:val="both"/>
              <w:rPr>
                <w:rFonts w:asciiTheme="majorBidi" w:hAnsiTheme="majorBidi" w:cstheme="majorBidi"/>
              </w:rPr>
            </w:pPr>
            <w:r w:rsidRPr="00A23510">
              <w:rPr>
                <w:rFonts w:asciiTheme="majorBidi" w:hAnsiTheme="majorBidi" w:cstheme="majorBidi"/>
              </w:rPr>
              <w:lastRenderedPageBreak/>
              <w:t>1</w:t>
            </w:r>
          </w:p>
        </w:tc>
        <w:tc>
          <w:tcPr>
            <w:tcW w:w="7074" w:type="dxa"/>
          </w:tcPr>
          <w:p w14:paraId="628F14E9" w14:textId="77777777" w:rsidR="00526DE3" w:rsidRPr="00A23510" w:rsidRDefault="00526DE3" w:rsidP="00D861BD">
            <w:pPr>
              <w:jc w:val="both"/>
              <w:rPr>
                <w:rFonts w:asciiTheme="majorBidi" w:hAnsiTheme="majorBidi" w:cstheme="majorBidi"/>
              </w:rPr>
            </w:pPr>
            <w:r w:rsidRPr="00A23510">
              <w:rPr>
                <w:rFonts w:asciiTheme="majorBidi" w:hAnsiTheme="majorBidi" w:cstheme="majorBidi"/>
              </w:rPr>
              <w:t xml:space="preserve">Konuyu resimde ifade edebilme gücü </w:t>
            </w:r>
          </w:p>
        </w:tc>
        <w:tc>
          <w:tcPr>
            <w:tcW w:w="1426" w:type="dxa"/>
          </w:tcPr>
          <w:p w14:paraId="26221A52" w14:textId="77777777" w:rsidR="00526DE3" w:rsidRPr="00A23510" w:rsidRDefault="00526DE3" w:rsidP="00D861BD">
            <w:pPr>
              <w:jc w:val="both"/>
              <w:rPr>
                <w:rFonts w:asciiTheme="majorBidi" w:hAnsiTheme="majorBidi" w:cstheme="majorBidi"/>
              </w:rPr>
            </w:pPr>
            <w:r w:rsidRPr="00A23510">
              <w:rPr>
                <w:rFonts w:asciiTheme="majorBidi" w:hAnsiTheme="majorBidi" w:cstheme="majorBidi"/>
              </w:rPr>
              <w:t>20 Puan</w:t>
            </w:r>
          </w:p>
        </w:tc>
      </w:tr>
      <w:tr w:rsidR="00A23510" w:rsidRPr="00A23510" w14:paraId="38731389" w14:textId="77777777" w:rsidTr="00D861BD">
        <w:tc>
          <w:tcPr>
            <w:tcW w:w="562" w:type="dxa"/>
          </w:tcPr>
          <w:p w14:paraId="2CCB3436" w14:textId="77777777" w:rsidR="00526DE3" w:rsidRPr="00A23510" w:rsidRDefault="00526DE3" w:rsidP="00D861BD">
            <w:pPr>
              <w:jc w:val="both"/>
              <w:rPr>
                <w:rFonts w:asciiTheme="majorBidi" w:hAnsiTheme="majorBidi" w:cstheme="majorBidi"/>
              </w:rPr>
            </w:pPr>
            <w:r w:rsidRPr="00A23510">
              <w:rPr>
                <w:rFonts w:asciiTheme="majorBidi" w:hAnsiTheme="majorBidi" w:cstheme="majorBidi"/>
              </w:rPr>
              <w:t>2</w:t>
            </w:r>
          </w:p>
        </w:tc>
        <w:tc>
          <w:tcPr>
            <w:tcW w:w="7074" w:type="dxa"/>
          </w:tcPr>
          <w:p w14:paraId="0A9ED649" w14:textId="77777777" w:rsidR="00526DE3" w:rsidRPr="00A23510" w:rsidRDefault="00526DE3" w:rsidP="00D861BD">
            <w:pPr>
              <w:jc w:val="both"/>
              <w:rPr>
                <w:rFonts w:asciiTheme="majorBidi" w:hAnsiTheme="majorBidi" w:cstheme="majorBidi"/>
              </w:rPr>
            </w:pPr>
            <w:r w:rsidRPr="00A23510">
              <w:rPr>
                <w:rFonts w:asciiTheme="majorBidi" w:hAnsiTheme="majorBidi" w:cstheme="majorBidi"/>
              </w:rPr>
              <w:t>Duygu ve düşünceyi ifade edebilme gücü</w:t>
            </w:r>
          </w:p>
        </w:tc>
        <w:tc>
          <w:tcPr>
            <w:tcW w:w="1426" w:type="dxa"/>
          </w:tcPr>
          <w:p w14:paraId="0A8F59C2" w14:textId="77777777" w:rsidR="00526DE3" w:rsidRPr="00A23510" w:rsidRDefault="00526DE3" w:rsidP="00D861BD">
            <w:pPr>
              <w:jc w:val="both"/>
              <w:rPr>
                <w:rFonts w:asciiTheme="majorBidi" w:hAnsiTheme="majorBidi" w:cstheme="majorBidi"/>
              </w:rPr>
            </w:pPr>
            <w:r w:rsidRPr="00A23510">
              <w:rPr>
                <w:rFonts w:asciiTheme="majorBidi" w:hAnsiTheme="majorBidi" w:cstheme="majorBidi"/>
              </w:rPr>
              <w:t>20 Puan</w:t>
            </w:r>
          </w:p>
        </w:tc>
      </w:tr>
      <w:tr w:rsidR="00A23510" w:rsidRPr="00A23510" w14:paraId="2E72325F" w14:textId="77777777" w:rsidTr="00D861BD">
        <w:tc>
          <w:tcPr>
            <w:tcW w:w="562" w:type="dxa"/>
          </w:tcPr>
          <w:p w14:paraId="31C1411E" w14:textId="77777777" w:rsidR="00526DE3" w:rsidRPr="00A23510" w:rsidRDefault="00526DE3" w:rsidP="00D861BD">
            <w:pPr>
              <w:jc w:val="both"/>
              <w:rPr>
                <w:rFonts w:asciiTheme="majorBidi" w:hAnsiTheme="majorBidi" w:cstheme="majorBidi"/>
              </w:rPr>
            </w:pPr>
            <w:r w:rsidRPr="00A23510">
              <w:rPr>
                <w:rFonts w:asciiTheme="majorBidi" w:hAnsiTheme="majorBidi" w:cstheme="majorBidi"/>
              </w:rPr>
              <w:t>3</w:t>
            </w:r>
          </w:p>
        </w:tc>
        <w:tc>
          <w:tcPr>
            <w:tcW w:w="7074" w:type="dxa"/>
          </w:tcPr>
          <w:p w14:paraId="5DEBE746" w14:textId="77777777" w:rsidR="00526DE3" w:rsidRPr="00A23510" w:rsidRDefault="00526DE3" w:rsidP="00D861BD">
            <w:pPr>
              <w:jc w:val="both"/>
              <w:rPr>
                <w:rFonts w:asciiTheme="majorBidi" w:hAnsiTheme="majorBidi" w:cstheme="majorBidi"/>
              </w:rPr>
            </w:pPr>
            <w:r w:rsidRPr="00A23510">
              <w:rPr>
                <w:rFonts w:asciiTheme="majorBidi" w:hAnsiTheme="majorBidi" w:cstheme="majorBidi"/>
              </w:rPr>
              <w:t>Resimde kullandığı tekniğin uygunluğu</w:t>
            </w:r>
          </w:p>
        </w:tc>
        <w:tc>
          <w:tcPr>
            <w:tcW w:w="1426" w:type="dxa"/>
          </w:tcPr>
          <w:p w14:paraId="3E145E4B" w14:textId="77777777" w:rsidR="00526DE3" w:rsidRPr="00A23510" w:rsidRDefault="00526DE3" w:rsidP="00D861BD">
            <w:pPr>
              <w:jc w:val="both"/>
              <w:rPr>
                <w:rFonts w:asciiTheme="majorBidi" w:hAnsiTheme="majorBidi" w:cstheme="majorBidi"/>
              </w:rPr>
            </w:pPr>
            <w:r w:rsidRPr="00A23510">
              <w:rPr>
                <w:rFonts w:asciiTheme="majorBidi" w:hAnsiTheme="majorBidi" w:cstheme="majorBidi"/>
              </w:rPr>
              <w:t>20 Puan</w:t>
            </w:r>
          </w:p>
        </w:tc>
      </w:tr>
      <w:tr w:rsidR="00A23510" w:rsidRPr="00A23510" w14:paraId="0C1979A3" w14:textId="77777777" w:rsidTr="00D861BD">
        <w:tc>
          <w:tcPr>
            <w:tcW w:w="562" w:type="dxa"/>
          </w:tcPr>
          <w:p w14:paraId="6E033928" w14:textId="77777777" w:rsidR="00526DE3" w:rsidRPr="00A23510" w:rsidRDefault="00526DE3" w:rsidP="00D861BD">
            <w:pPr>
              <w:jc w:val="both"/>
              <w:rPr>
                <w:rFonts w:asciiTheme="majorBidi" w:hAnsiTheme="majorBidi" w:cstheme="majorBidi"/>
              </w:rPr>
            </w:pPr>
            <w:r w:rsidRPr="00A23510">
              <w:rPr>
                <w:rFonts w:asciiTheme="majorBidi" w:hAnsiTheme="majorBidi" w:cstheme="majorBidi"/>
              </w:rPr>
              <w:t>4</w:t>
            </w:r>
          </w:p>
        </w:tc>
        <w:tc>
          <w:tcPr>
            <w:tcW w:w="7074" w:type="dxa"/>
          </w:tcPr>
          <w:p w14:paraId="0CB49AC9" w14:textId="77777777" w:rsidR="00526DE3" w:rsidRPr="00A23510" w:rsidRDefault="00526DE3" w:rsidP="00D861BD">
            <w:pPr>
              <w:jc w:val="both"/>
              <w:rPr>
                <w:rFonts w:asciiTheme="majorBidi" w:hAnsiTheme="majorBidi" w:cstheme="majorBidi"/>
              </w:rPr>
            </w:pPr>
            <w:r w:rsidRPr="00A23510">
              <w:rPr>
                <w:rFonts w:asciiTheme="majorBidi" w:hAnsiTheme="majorBidi" w:cstheme="majorBidi"/>
              </w:rPr>
              <w:t>Resimde özgünlük</w:t>
            </w:r>
          </w:p>
        </w:tc>
        <w:tc>
          <w:tcPr>
            <w:tcW w:w="1426" w:type="dxa"/>
          </w:tcPr>
          <w:p w14:paraId="07A2D030" w14:textId="77777777" w:rsidR="00526DE3" w:rsidRPr="00A23510" w:rsidRDefault="00526DE3" w:rsidP="00D861BD">
            <w:pPr>
              <w:jc w:val="both"/>
              <w:rPr>
                <w:rFonts w:asciiTheme="majorBidi" w:hAnsiTheme="majorBidi" w:cstheme="majorBidi"/>
              </w:rPr>
            </w:pPr>
            <w:r w:rsidRPr="00A23510">
              <w:rPr>
                <w:rFonts w:asciiTheme="majorBidi" w:hAnsiTheme="majorBidi" w:cstheme="majorBidi"/>
              </w:rPr>
              <w:t>20 Puan</w:t>
            </w:r>
          </w:p>
        </w:tc>
      </w:tr>
      <w:tr w:rsidR="00526DE3" w:rsidRPr="00A23510" w14:paraId="62FBE7FB" w14:textId="77777777" w:rsidTr="00D861BD">
        <w:tc>
          <w:tcPr>
            <w:tcW w:w="562" w:type="dxa"/>
          </w:tcPr>
          <w:p w14:paraId="485C1E88" w14:textId="77777777" w:rsidR="00526DE3" w:rsidRPr="00A23510" w:rsidRDefault="00526DE3" w:rsidP="00D861BD">
            <w:pPr>
              <w:jc w:val="both"/>
              <w:rPr>
                <w:rFonts w:asciiTheme="majorBidi" w:hAnsiTheme="majorBidi" w:cstheme="majorBidi"/>
              </w:rPr>
            </w:pPr>
            <w:r w:rsidRPr="00A23510">
              <w:rPr>
                <w:rFonts w:asciiTheme="majorBidi" w:hAnsiTheme="majorBidi" w:cstheme="majorBidi"/>
              </w:rPr>
              <w:t>5</w:t>
            </w:r>
          </w:p>
        </w:tc>
        <w:tc>
          <w:tcPr>
            <w:tcW w:w="7074" w:type="dxa"/>
          </w:tcPr>
          <w:p w14:paraId="110C29B7" w14:textId="77777777" w:rsidR="00526DE3" w:rsidRPr="00A23510" w:rsidRDefault="00526DE3" w:rsidP="00D861BD">
            <w:pPr>
              <w:jc w:val="both"/>
              <w:rPr>
                <w:rFonts w:asciiTheme="majorBidi" w:hAnsiTheme="majorBidi" w:cstheme="majorBidi"/>
              </w:rPr>
            </w:pPr>
            <w:r w:rsidRPr="00A23510">
              <w:rPr>
                <w:rFonts w:asciiTheme="majorBidi" w:hAnsiTheme="majorBidi" w:cstheme="majorBidi"/>
              </w:rPr>
              <w:t>Resimde görsellik</w:t>
            </w:r>
          </w:p>
        </w:tc>
        <w:tc>
          <w:tcPr>
            <w:tcW w:w="1426" w:type="dxa"/>
          </w:tcPr>
          <w:p w14:paraId="1AA910F3" w14:textId="77777777" w:rsidR="00526DE3" w:rsidRPr="00A23510" w:rsidRDefault="00526DE3" w:rsidP="00D861BD">
            <w:pPr>
              <w:jc w:val="both"/>
              <w:rPr>
                <w:rFonts w:asciiTheme="majorBidi" w:hAnsiTheme="majorBidi" w:cstheme="majorBidi"/>
              </w:rPr>
            </w:pPr>
            <w:r w:rsidRPr="00A23510">
              <w:rPr>
                <w:rFonts w:asciiTheme="majorBidi" w:hAnsiTheme="majorBidi" w:cstheme="majorBidi"/>
              </w:rPr>
              <w:t>20 Puan</w:t>
            </w:r>
          </w:p>
        </w:tc>
      </w:tr>
    </w:tbl>
    <w:p w14:paraId="74FF80BE" w14:textId="77777777" w:rsidR="00526DE3" w:rsidRPr="00A23510" w:rsidRDefault="00526DE3" w:rsidP="00240A70">
      <w:pPr>
        <w:pStyle w:val="ListeParagraf"/>
        <w:ind w:left="360"/>
        <w:jc w:val="both"/>
        <w:rPr>
          <w:rFonts w:asciiTheme="majorBidi" w:hAnsiTheme="majorBidi" w:cstheme="majorBidi"/>
          <w:sz w:val="24"/>
          <w:szCs w:val="24"/>
        </w:rPr>
      </w:pPr>
    </w:p>
    <w:p w14:paraId="69D24729" w14:textId="77777777" w:rsidR="004E06A5" w:rsidRPr="00A23510" w:rsidRDefault="004E06A5" w:rsidP="004E06A5">
      <w:pPr>
        <w:pStyle w:val="ListeParagraf"/>
        <w:numPr>
          <w:ilvl w:val="0"/>
          <w:numId w:val="1"/>
        </w:numPr>
        <w:jc w:val="both"/>
        <w:rPr>
          <w:rFonts w:asciiTheme="majorBidi" w:hAnsiTheme="majorBidi" w:cstheme="majorBidi"/>
          <w:sz w:val="24"/>
          <w:szCs w:val="24"/>
        </w:rPr>
      </w:pPr>
      <w:r>
        <w:rPr>
          <w:rFonts w:asciiTheme="majorBidi" w:hAnsiTheme="majorBidi" w:cstheme="majorBidi"/>
          <w:sz w:val="24"/>
          <w:szCs w:val="24"/>
        </w:rPr>
        <w:t xml:space="preserve">İl Müftülükleri her iki alanda da birinci olan eserleri dijital ortamda </w:t>
      </w:r>
      <w:hyperlink r:id="rId5" w:history="1">
        <w:r w:rsidRPr="00BB12DD">
          <w:rPr>
            <w:rStyle w:val="Kpr"/>
            <w:rFonts w:asciiTheme="majorBidi" w:hAnsiTheme="majorBidi" w:cstheme="majorBidi"/>
            <w:sz w:val="24"/>
            <w:szCs w:val="24"/>
          </w:rPr>
          <w:t>gençlik@diyanet.gov.tr</w:t>
        </w:r>
      </w:hyperlink>
      <w:r>
        <w:rPr>
          <w:rFonts w:asciiTheme="majorBidi" w:hAnsiTheme="majorBidi" w:cstheme="majorBidi"/>
          <w:sz w:val="24"/>
          <w:szCs w:val="24"/>
        </w:rPr>
        <w:t xml:space="preserve"> adresine göndereceklerdir.</w:t>
      </w:r>
    </w:p>
    <w:p w14:paraId="08FADCD5" w14:textId="7B758ABE" w:rsidR="00526DE3" w:rsidRPr="00A23510" w:rsidRDefault="00526DE3" w:rsidP="000B1ADC">
      <w:pPr>
        <w:pStyle w:val="ListeParagraf"/>
        <w:numPr>
          <w:ilvl w:val="0"/>
          <w:numId w:val="1"/>
        </w:numPr>
        <w:jc w:val="both"/>
        <w:rPr>
          <w:rFonts w:asciiTheme="majorBidi" w:hAnsiTheme="majorBidi" w:cstheme="majorBidi"/>
          <w:sz w:val="24"/>
          <w:szCs w:val="24"/>
        </w:rPr>
      </w:pPr>
      <w:r w:rsidRPr="00A23510">
        <w:rPr>
          <w:rFonts w:asciiTheme="majorBidi" w:hAnsiTheme="majorBidi" w:cstheme="majorBidi"/>
          <w:sz w:val="24"/>
          <w:szCs w:val="24"/>
        </w:rPr>
        <w:t xml:space="preserve">Değerlendirme, rapor ve yarışma aracılığı ile kaç gence ulaşıldığına dair sayısal veriler </w:t>
      </w:r>
      <w:r w:rsidR="000B1ADC">
        <w:rPr>
          <w:rFonts w:asciiTheme="majorBidi" w:hAnsiTheme="majorBidi" w:cstheme="majorBidi"/>
          <w:sz w:val="24"/>
          <w:szCs w:val="24"/>
        </w:rPr>
        <w:t xml:space="preserve">Ek-2’de yer alan forma uygun olarak </w:t>
      </w:r>
      <w:r w:rsidRPr="00A23510">
        <w:rPr>
          <w:rFonts w:asciiTheme="majorBidi" w:hAnsiTheme="majorBidi" w:cstheme="majorBidi"/>
          <w:sz w:val="24"/>
          <w:szCs w:val="24"/>
        </w:rPr>
        <w:t>il müftülüklerince hazırlan</w:t>
      </w:r>
      <w:r w:rsidR="000B1ADC">
        <w:rPr>
          <w:rFonts w:asciiTheme="majorBidi" w:hAnsiTheme="majorBidi" w:cstheme="majorBidi"/>
          <w:sz w:val="24"/>
          <w:szCs w:val="24"/>
        </w:rPr>
        <w:t>mak suretiyle</w:t>
      </w:r>
      <w:r w:rsidRPr="00A23510">
        <w:rPr>
          <w:rFonts w:asciiTheme="majorBidi" w:hAnsiTheme="majorBidi" w:cstheme="majorBidi"/>
          <w:sz w:val="24"/>
          <w:szCs w:val="24"/>
        </w:rPr>
        <w:t xml:space="preserve"> </w:t>
      </w:r>
      <w:r w:rsidR="00240A70" w:rsidRPr="00A23510">
        <w:rPr>
          <w:rFonts w:asciiTheme="majorBidi" w:hAnsiTheme="majorBidi" w:cstheme="majorBidi"/>
          <w:sz w:val="24"/>
          <w:szCs w:val="24"/>
        </w:rPr>
        <w:t>19 Mart 2021</w:t>
      </w:r>
      <w:r w:rsidRPr="00A23510">
        <w:rPr>
          <w:rFonts w:asciiTheme="majorBidi" w:hAnsiTheme="majorBidi" w:cstheme="majorBidi"/>
          <w:sz w:val="24"/>
          <w:szCs w:val="24"/>
        </w:rPr>
        <w:t xml:space="preserve"> tarihine kadar </w:t>
      </w:r>
      <w:hyperlink r:id="rId6" w:history="1">
        <w:r w:rsidR="00240A70" w:rsidRPr="00A23510">
          <w:rPr>
            <w:rStyle w:val="Kpr"/>
            <w:rFonts w:asciiTheme="majorBidi" w:hAnsiTheme="majorBidi" w:cstheme="majorBidi"/>
            <w:color w:val="auto"/>
            <w:sz w:val="24"/>
            <w:szCs w:val="24"/>
          </w:rPr>
          <w:t>genclik@diyanet.gov.tr</w:t>
        </w:r>
      </w:hyperlink>
      <w:r w:rsidRPr="00A23510">
        <w:rPr>
          <w:rFonts w:asciiTheme="majorBidi" w:hAnsiTheme="majorBidi" w:cstheme="majorBidi"/>
          <w:sz w:val="24"/>
          <w:szCs w:val="24"/>
        </w:rPr>
        <w:t xml:space="preserve"> adresine gönderilecektir.  </w:t>
      </w:r>
    </w:p>
    <w:p w14:paraId="1AF688C2" w14:textId="77777777" w:rsidR="001F4B07" w:rsidRPr="00A23510" w:rsidRDefault="001F4B07" w:rsidP="001F4B07">
      <w:pPr>
        <w:spacing w:line="276" w:lineRule="auto"/>
        <w:jc w:val="both"/>
        <w:rPr>
          <w:rFonts w:asciiTheme="majorBidi" w:hAnsiTheme="majorBidi" w:cstheme="majorBidi"/>
        </w:rPr>
      </w:pPr>
    </w:p>
    <w:p w14:paraId="7EE948D9" w14:textId="77777777" w:rsidR="001F4B07" w:rsidRPr="00A23510" w:rsidRDefault="001F4B07" w:rsidP="001F4B07">
      <w:pPr>
        <w:spacing w:line="276" w:lineRule="auto"/>
        <w:jc w:val="right"/>
        <w:rPr>
          <w:rFonts w:asciiTheme="majorBidi" w:hAnsiTheme="majorBidi" w:cstheme="majorBidi"/>
        </w:rPr>
      </w:pPr>
      <w:r w:rsidRPr="00A23510">
        <w:rPr>
          <w:rFonts w:asciiTheme="majorBidi" w:hAnsiTheme="majorBidi" w:cstheme="majorBidi"/>
          <w:b/>
          <w:bCs/>
        </w:rPr>
        <w:t>DİN HİZMETLERİ GENEL MÜDÜRLÜĞÜ</w:t>
      </w:r>
    </w:p>
    <w:p w14:paraId="569CACE2" w14:textId="77777777" w:rsidR="001F4B07" w:rsidRPr="00A23510" w:rsidRDefault="001F4B07" w:rsidP="001F4B07">
      <w:pPr>
        <w:spacing w:line="276" w:lineRule="auto"/>
        <w:jc w:val="both"/>
        <w:rPr>
          <w:rFonts w:asciiTheme="majorBidi" w:hAnsiTheme="majorBidi" w:cstheme="majorBidi"/>
        </w:rPr>
      </w:pPr>
    </w:p>
    <w:p w14:paraId="53A14446" w14:textId="77777777" w:rsidR="00D861BD" w:rsidRPr="00A23510" w:rsidRDefault="00D861BD">
      <w:pPr>
        <w:rPr>
          <w:rFonts w:asciiTheme="majorBidi" w:hAnsiTheme="majorBidi" w:cstheme="majorBidi"/>
        </w:rPr>
      </w:pPr>
    </w:p>
    <w:sectPr w:rsidR="00D861BD" w:rsidRPr="00A235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5B" w:usb2="00000009" w:usb3="00000000" w:csb0="000001FF" w:csb1="00000000"/>
  </w:font>
  <w:font w:name="Liberation Serif">
    <w:altName w:val="Times New Roman"/>
    <w:charset w:val="00"/>
    <w:family w:val="roman"/>
    <w:pitch w:val="variable"/>
  </w:font>
  <w:font w:name="DejaVu Sans">
    <w:altName w:val="Times New Roman"/>
    <w:charset w:val="00"/>
    <w:family w:val="auto"/>
    <w:pitch w:val="variable"/>
  </w:font>
  <w:font w:name="FreeSans">
    <w:altName w:val="Calibri"/>
    <w:charset w:val="00"/>
    <w:family w:val="auto"/>
    <w:pitch w:val="variable"/>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9042A"/>
    <w:multiLevelType w:val="hybridMultilevel"/>
    <w:tmpl w:val="86002C92"/>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B07"/>
    <w:rsid w:val="00015704"/>
    <w:rsid w:val="0003214F"/>
    <w:rsid w:val="000327A5"/>
    <w:rsid w:val="000B1ADC"/>
    <w:rsid w:val="001F4B07"/>
    <w:rsid w:val="00210E35"/>
    <w:rsid w:val="00240A70"/>
    <w:rsid w:val="00263422"/>
    <w:rsid w:val="002670F3"/>
    <w:rsid w:val="003072E1"/>
    <w:rsid w:val="00384076"/>
    <w:rsid w:val="003E4132"/>
    <w:rsid w:val="00464300"/>
    <w:rsid w:val="004E06A5"/>
    <w:rsid w:val="00526DE3"/>
    <w:rsid w:val="00612EC2"/>
    <w:rsid w:val="00681B31"/>
    <w:rsid w:val="006B7199"/>
    <w:rsid w:val="0078220F"/>
    <w:rsid w:val="007F15FD"/>
    <w:rsid w:val="00862114"/>
    <w:rsid w:val="009672D2"/>
    <w:rsid w:val="009821CC"/>
    <w:rsid w:val="009C3D8D"/>
    <w:rsid w:val="00A040E5"/>
    <w:rsid w:val="00A23510"/>
    <w:rsid w:val="00B24712"/>
    <w:rsid w:val="00B76305"/>
    <w:rsid w:val="00BC12EE"/>
    <w:rsid w:val="00BE37D3"/>
    <w:rsid w:val="00C62D79"/>
    <w:rsid w:val="00CA1CF4"/>
    <w:rsid w:val="00D861BD"/>
    <w:rsid w:val="00E56538"/>
    <w:rsid w:val="00FC3DF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E51B4"/>
  <w15:chartTrackingRefBased/>
  <w15:docId w15:val="{29889283-A163-4433-8DB3-61F4832C1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B07"/>
    <w:pPr>
      <w:suppressAutoHyphens/>
      <w:autoSpaceDN w:val="0"/>
      <w:spacing w:after="0" w:line="240" w:lineRule="auto"/>
    </w:pPr>
    <w:rPr>
      <w:rFonts w:ascii="Liberation Serif" w:eastAsia="DejaVu Sans" w:hAnsi="Liberation Serif" w:cs="FreeSans"/>
      <w:kern w:val="3"/>
      <w:sz w:val="24"/>
      <w:szCs w:val="24"/>
      <w:lang w:eastAsia="zh-CN" w:bidi="hi-I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F4B07"/>
    <w:rPr>
      <w:color w:val="0563C1" w:themeColor="hyperlink"/>
      <w:u w:val="single"/>
    </w:rPr>
  </w:style>
  <w:style w:type="paragraph" w:styleId="ListeParagraf">
    <w:name w:val="List Paragraph"/>
    <w:basedOn w:val="Normal"/>
    <w:uiPriority w:val="34"/>
    <w:qFormat/>
    <w:rsid w:val="001F4B07"/>
    <w:pPr>
      <w:autoSpaceDN/>
      <w:spacing w:after="160" w:line="252" w:lineRule="auto"/>
      <w:ind w:left="720"/>
      <w:contextualSpacing/>
    </w:pPr>
    <w:rPr>
      <w:rFonts w:ascii="Calibri" w:eastAsia="Calibri" w:hAnsi="Calibri" w:cs="Arial"/>
      <w:kern w:val="0"/>
      <w:sz w:val="22"/>
      <w:szCs w:val="22"/>
      <w:lang w:bidi="ar-SA"/>
    </w:rPr>
  </w:style>
  <w:style w:type="table" w:styleId="TabloKlavuzu">
    <w:name w:val="Table Grid"/>
    <w:basedOn w:val="NormalTablo"/>
    <w:uiPriority w:val="39"/>
    <w:rsid w:val="001F4B07"/>
    <w:pPr>
      <w:spacing w:after="0" w:line="240" w:lineRule="auto"/>
    </w:pPr>
    <w:rPr>
      <w:kern w:val="3"/>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98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nclik@diyanet.gov.tr" TargetMode="External"/><Relationship Id="rId5" Type="http://schemas.openxmlformats.org/officeDocument/2006/relationships/hyperlink" Target="mailto:gen&#231;lik@diyanet.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3</Pages>
  <Words>1037</Words>
  <Characters>5915</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SADIKOGLU</dc:creator>
  <cp:keywords/>
  <dc:description/>
  <cp:lastModifiedBy>Mustafa SADIKOGLU</cp:lastModifiedBy>
  <cp:revision>12</cp:revision>
  <dcterms:created xsi:type="dcterms:W3CDTF">2021-01-19T06:42:00Z</dcterms:created>
  <dcterms:modified xsi:type="dcterms:W3CDTF">2021-01-25T11:47:00Z</dcterms:modified>
</cp:coreProperties>
</file>