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0" w:right="0" w:hanging="964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>AYDIN</w:t>
      </w:r>
      <w:r>
        <w:rPr>
          <w:b/>
          <w:bCs/>
          <w:sz w:val="21"/>
          <w:szCs w:val="21"/>
        </w:rPr>
        <w:t xml:space="preserve"> İL MÜFTÜLÜĞÜ 202</w:t>
      </w:r>
      <w:r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 xml:space="preserve"> YILI </w:t>
      </w:r>
      <w:r>
        <w:rPr>
          <w:b/>
          <w:bCs/>
          <w:sz w:val="21"/>
          <w:szCs w:val="21"/>
        </w:rPr>
        <w:t>3</w:t>
      </w:r>
      <w:r>
        <w:rPr>
          <w:b/>
          <w:bCs/>
          <w:sz w:val="21"/>
          <w:szCs w:val="21"/>
        </w:rPr>
        <w:t xml:space="preserve">. DÖNEM 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r>
        <w:rPr>
          <w:b/>
          <w:bCs/>
          <w:sz w:val="21"/>
          <w:szCs w:val="21"/>
        </w:rPr>
        <w:t xml:space="preserve">ALO 190 DİNİ SORULARI CEVAPLANDIRMA HATTI” 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ERKEK </w:t>
      </w:r>
      <w:r>
        <w:rPr>
          <w:b/>
          <w:bCs/>
          <w:sz w:val="21"/>
          <w:szCs w:val="21"/>
        </w:rPr>
        <w:t xml:space="preserve">FETVA </w:t>
      </w:r>
      <w:r>
        <w:rPr>
          <w:b/>
          <w:bCs/>
          <w:sz w:val="21"/>
          <w:szCs w:val="21"/>
        </w:rPr>
        <w:t>NÖBET ÇİZELGESİ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jc w:val="center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tbl>
      <w:tblPr>
        <w:tblW w:w="9180" w:type="dxa"/>
        <w:jc w:val="left"/>
        <w:tblInd w:w="-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5"/>
        <w:gridCol w:w="3855"/>
        <w:gridCol w:w="1815"/>
        <w:gridCol w:w="1695"/>
      </w:tblGrid>
      <w:tr>
        <w:trPr>
          <w:trHeight w:val="675" w:hRule="atLeast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FETVA  NÖBETİ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KOORDİNATÖRLÜK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YERİ</w:t>
            </w:r>
          </w:p>
        </w:tc>
      </w:tr>
      <w:tr>
        <w:trPr>
          <w:trHeight w:val="690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NÖBET GÜNÜ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NÖBETÇİ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GÖREVLİ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</w:t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İL  MÜFTÜLÜĞÜ </w:t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795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PAZARTESİ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Cihat SELEN</w:t>
            </w:r>
          </w:p>
          <w:p>
            <w:pPr>
              <w:pStyle w:val="MetinGvdesi"/>
              <w:tabs>
                <w:tab w:val="clear" w:pos="347"/>
                <w:tab w:val="left" w:pos="3095" w:leader="none"/>
              </w:tabs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ücahit DELİKTAŞ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Efeler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İlçe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SALI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Şaban AKTAŞ</w:t>
            </w:r>
          </w:p>
          <w:p>
            <w:pPr>
              <w:pStyle w:val="MetinGvdesi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Fehim DAĞTEKİN 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etinGvdesi"/>
              <w:tabs>
                <w:tab w:val="clear" w:pos="347"/>
                <w:tab w:val="left" w:pos="3095" w:leader="none"/>
              </w:tabs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Mücahit DELİKTAŞ                                             (Efeler İlçe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ÇARŞAMBA</w:t>
            </w:r>
          </w:p>
        </w:tc>
        <w:tc>
          <w:tcPr>
            <w:tcW w:w="385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Fehim DAĞTEKİN 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Şaban AKTAŞ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6" w:hRule="atLeast"/>
        </w:trPr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Cihat SELE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PERŞEMBE</w:t>
            </w:r>
          </w:p>
        </w:tc>
        <w:tc>
          <w:tcPr>
            <w:tcW w:w="385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etinGvdesi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Hüseyin GÜLŞEN</w:t>
            </w:r>
          </w:p>
          <w:p>
            <w:pPr>
              <w:pStyle w:val="MetinGvdesi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Efeler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İlçe Vaizi)</w:t>
            </w:r>
          </w:p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M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ücahit DELİKTAŞ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Efeler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İlçe Vaizi)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Ş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aban AKTAŞ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Cihat SELEN</w:t>
            </w:r>
          </w:p>
          <w:p>
            <w:pPr>
              <w:pStyle w:val="MetinGvdesi"/>
              <w:tabs>
                <w:tab w:val="clear" w:pos="347"/>
                <w:tab w:val="left" w:pos="3095" w:leader="none"/>
              </w:tabs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 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CUMA  </w:t>
            </w:r>
          </w:p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 Dönüşümlü)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Cem Burak ÇINAR</w:t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85" w:hRule="atLeast"/>
        </w:trPr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Veli BARDAKÇI </w:t>
            </w:r>
          </w:p>
          <w:p>
            <w:pPr>
              <w:pStyle w:val="MetinGvdesi"/>
              <w:tabs>
                <w:tab w:val="clear" w:pos="347"/>
                <w:tab w:val="left" w:pos="3095" w:leader="none"/>
              </w:tabs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347"/>
          <w:tab w:val="left" w:pos="165" w:leader="none"/>
        </w:tabs>
        <w:rPr>
          <w:rFonts w:ascii="Liberation Serif" w:hAnsi="Liberation Serif"/>
          <w:b/>
          <w:b/>
          <w:bCs/>
          <w:sz w:val="16"/>
          <w:szCs w:val="16"/>
        </w:rPr>
      </w:pPr>
      <w:r>
        <w:rPr>
          <w:rFonts w:ascii="Liberation Serif" w:hAnsi="Liberation Serif"/>
          <w:b/>
          <w:bCs/>
          <w:sz w:val="16"/>
          <w:szCs w:val="16"/>
        </w:rPr>
      </w:r>
    </w:p>
    <w:p>
      <w:pPr>
        <w:pStyle w:val="Normal"/>
        <w:tabs>
          <w:tab w:val="clear" w:pos="347"/>
          <w:tab w:val="left" w:pos="165" w:leader="none"/>
        </w:tabs>
        <w:rPr>
          <w:rFonts w:ascii="Liberation Serif" w:hAnsi="Liberation Serif"/>
          <w:b/>
          <w:b/>
          <w:bCs/>
          <w:sz w:val="16"/>
          <w:szCs w:val="16"/>
        </w:rPr>
      </w:pPr>
      <w:r>
        <w:rPr>
          <w:rFonts w:ascii="Liberation Serif" w:hAnsi="Liberation Serif"/>
          <w:b/>
          <w:bCs/>
          <w:sz w:val="16"/>
          <w:szCs w:val="16"/>
        </w:rPr>
      </w:r>
    </w:p>
    <w:p>
      <w:pPr>
        <w:pStyle w:val="Normal"/>
        <w:tabs>
          <w:tab w:val="clear" w:pos="347"/>
          <w:tab w:val="left" w:pos="165" w:leader="none"/>
        </w:tabs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b/>
          <w:bCs/>
          <w:sz w:val="16"/>
          <w:szCs w:val="16"/>
        </w:rPr>
        <w:t>NOT: 1-</w:t>
      </w:r>
      <w:r>
        <w:rPr>
          <w:rFonts w:ascii="Liberation Serif" w:hAnsi="Liberation Serif"/>
          <w:sz w:val="16"/>
          <w:szCs w:val="16"/>
        </w:rPr>
        <w:t xml:space="preserve">Yıllık İzin, Rapor, vb. mazeretleri sebebiyle nöbete gelemeyecek olan nöbetçi vaizler en az bir hafta öncesinden İlimiz Müftülüğüne haber vereceklerdir.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bCs/>
          <w:sz w:val="16"/>
          <w:szCs w:val="16"/>
        </w:rPr>
        <w:t>2</w:t>
      </w:r>
      <w:r>
        <w:rPr>
          <w:rFonts w:ascii="Liberation Serif" w:hAnsi="Liberation Serif"/>
          <w:sz w:val="16"/>
          <w:szCs w:val="16"/>
        </w:rPr>
        <w:t>- Nöbetçi Vaiz 08:30 – 17:30 saatleri arasında görev yerinde olacaktır.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ntarell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34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character" w:styleId="KuvvetliVurgu">
    <w:name w:val="Kuvvetli Vurgu"/>
    <w:qFormat/>
    <w:rPr>
      <w:b/>
      <w:bCs/>
    </w:rPr>
  </w:style>
  <w:style w:type="character" w:styleId="NumaralamaSimgeleri">
    <w:name w:val="Numaralama Simgeleri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49</TotalTime>
  <Application>LibreOffice/7.1.5.2$Linux_X86_64 LibreOffice_project/85f04e9f809797b8199d13c421bd8a2b025d52b5</Application>
  <AppVersion>15.0000</AppVersion>
  <Pages>1</Pages>
  <Words>126</Words>
  <Characters>738</Characters>
  <CharactersWithSpaces>1345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2021-03-10T14:48:24Z</dcterms:created>
  <dc:creator/>
  <dc:description/>
  <dc:language>tr-TR</dc:language>
  <cp:lastModifiedBy/>
  <cp:lastPrinted>2021-06-28T11:10:07Z</cp:lastPrinted>
  <dcterms:modified xsi:type="dcterms:W3CDTF">2021-08-13T01:04:57Z</dcterms:modified>
  <cp:revision>18</cp:revision>
  <dc:subject/>
  <dc:title>DiyanetArialwriter</dc:title>
</cp:coreProperties>
</file>