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03E" w:rsidRPr="00333F49" w:rsidRDefault="0004603E" w:rsidP="00BE4867">
      <w:pPr>
        <w:spacing w:after="0" w:line="240" w:lineRule="auto"/>
        <w:ind w:left="-567"/>
        <w:jc w:val="right"/>
        <w:rPr>
          <w:rFonts w:asciiTheme="majorBidi" w:eastAsia="Times New Roman" w:hAnsiTheme="majorBidi" w:cstheme="majorBidi"/>
          <w:b/>
          <w:bCs/>
          <w:sz w:val="24"/>
          <w:szCs w:val="24"/>
          <w:u w:val="single"/>
          <w:lang w:eastAsia="tr-TR"/>
        </w:rPr>
      </w:pPr>
      <w:bookmarkStart w:id="0" w:name="_GoBack"/>
      <w:bookmarkEnd w:id="0"/>
      <w:r w:rsidRPr="00333F49">
        <w:rPr>
          <w:rFonts w:asciiTheme="majorBidi" w:eastAsia="Times New Roman" w:hAnsiTheme="majorBidi" w:cstheme="majorBidi"/>
          <w:b/>
          <w:bCs/>
          <w:sz w:val="24"/>
          <w:szCs w:val="24"/>
          <w:u w:val="single"/>
          <w:lang w:eastAsia="tr-TR"/>
        </w:rPr>
        <w:t>Ek-13</w:t>
      </w:r>
    </w:p>
    <w:p w:rsidR="0004603E" w:rsidRPr="00333F49" w:rsidRDefault="0004603E" w:rsidP="0004603E">
      <w:pPr>
        <w:spacing w:after="0" w:line="240" w:lineRule="auto"/>
        <w:jc w:val="right"/>
        <w:rPr>
          <w:rFonts w:asciiTheme="majorBidi" w:eastAsia="Times New Roman" w:hAnsiTheme="majorBidi" w:cstheme="majorBidi"/>
          <w:b/>
          <w:bCs/>
          <w:sz w:val="24"/>
          <w:szCs w:val="24"/>
          <w:u w:val="single"/>
          <w:lang w:eastAsia="tr-TR"/>
        </w:rPr>
      </w:pPr>
    </w:p>
    <w:p w:rsidR="00CB5EDD" w:rsidRPr="00333F49" w:rsidRDefault="003F6342" w:rsidP="008C45A7">
      <w:pPr>
        <w:spacing w:after="0" w:line="240" w:lineRule="auto"/>
        <w:jc w:val="center"/>
        <w:rPr>
          <w:rFonts w:asciiTheme="majorBidi" w:eastAsia="Times New Roman" w:hAnsiTheme="majorBidi" w:cstheme="majorBidi"/>
          <w:b/>
          <w:bCs/>
          <w:sz w:val="24"/>
          <w:szCs w:val="24"/>
          <w:u w:val="single"/>
          <w:lang w:eastAsia="tr-TR"/>
        </w:rPr>
      </w:pPr>
      <w:r>
        <w:rPr>
          <w:rFonts w:asciiTheme="majorBidi" w:eastAsia="Times New Roman" w:hAnsiTheme="majorBidi" w:cstheme="majorBidi"/>
          <w:b/>
          <w:bCs/>
          <w:sz w:val="24"/>
          <w:szCs w:val="24"/>
          <w:u w:val="single"/>
          <w:lang w:eastAsia="tr-TR"/>
        </w:rPr>
        <w:t>ETKİLİ HUTBE SUNUMU</w:t>
      </w:r>
      <w:r w:rsidR="0004603E" w:rsidRPr="00333F49">
        <w:rPr>
          <w:rFonts w:asciiTheme="majorBidi" w:eastAsia="Times New Roman" w:hAnsiTheme="majorBidi" w:cstheme="majorBidi"/>
          <w:b/>
          <w:bCs/>
          <w:sz w:val="24"/>
          <w:szCs w:val="24"/>
          <w:u w:val="single"/>
          <w:lang w:eastAsia="tr-TR"/>
        </w:rPr>
        <w:t xml:space="preserve"> YARIŞMASINDA OKUNABİLECEK STANDART </w:t>
      </w:r>
      <w:r w:rsidR="00CB5EDD" w:rsidRPr="00333F49">
        <w:rPr>
          <w:rFonts w:asciiTheme="majorBidi" w:eastAsia="Times New Roman" w:hAnsiTheme="majorBidi" w:cstheme="majorBidi"/>
          <w:b/>
          <w:bCs/>
          <w:sz w:val="24"/>
          <w:szCs w:val="24"/>
          <w:u w:val="single"/>
          <w:lang w:eastAsia="tr-TR"/>
        </w:rPr>
        <w:t>HUTBE DUALARI</w:t>
      </w:r>
    </w:p>
    <w:p w:rsidR="001B3F73" w:rsidRPr="00333F49" w:rsidRDefault="001B3F73" w:rsidP="008C45A7">
      <w:pPr>
        <w:spacing w:after="0" w:line="240" w:lineRule="auto"/>
        <w:rPr>
          <w:rFonts w:asciiTheme="majorBidi" w:eastAsia="Times New Roman" w:hAnsiTheme="majorBidi" w:cstheme="majorBidi"/>
          <w:b/>
          <w:bCs/>
          <w:sz w:val="24"/>
          <w:szCs w:val="24"/>
          <w:lang w:eastAsia="tr-TR"/>
        </w:rPr>
      </w:pPr>
    </w:p>
    <w:p w:rsidR="001C2EAC" w:rsidRPr="00333F49" w:rsidRDefault="0004603E" w:rsidP="0004603E">
      <w:pPr>
        <w:spacing w:after="0" w:line="240" w:lineRule="auto"/>
        <w:rPr>
          <w:rFonts w:asciiTheme="majorBidi" w:eastAsia="Times New Roman" w:hAnsiTheme="majorBidi" w:cstheme="majorBidi"/>
          <w:b/>
          <w:bCs/>
          <w:sz w:val="24"/>
          <w:szCs w:val="24"/>
          <w:lang w:eastAsia="tr-TR"/>
        </w:rPr>
      </w:pPr>
      <w:r w:rsidRPr="00333F49">
        <w:rPr>
          <w:rFonts w:asciiTheme="majorBidi" w:eastAsia="Times New Roman" w:hAnsiTheme="majorBidi" w:cstheme="majorBidi"/>
          <w:b/>
          <w:bCs/>
          <w:sz w:val="24"/>
          <w:szCs w:val="24"/>
          <w:lang w:eastAsia="tr-TR"/>
        </w:rPr>
        <w:t>Birinci hutbede aşağıdaki dualardan birisi okunarak yarışmaya başlanır</w:t>
      </w:r>
      <w:r w:rsidR="00300AA7" w:rsidRPr="00333F49">
        <w:rPr>
          <w:rFonts w:asciiTheme="majorBidi" w:eastAsia="Times New Roman" w:hAnsiTheme="majorBidi" w:cstheme="majorBidi"/>
          <w:b/>
          <w:bCs/>
          <w:sz w:val="24"/>
          <w:szCs w:val="24"/>
          <w:lang w:eastAsia="tr-TR"/>
        </w:rPr>
        <w:t>:</w:t>
      </w:r>
    </w:p>
    <w:p w:rsidR="00196F79" w:rsidRPr="00333F49" w:rsidRDefault="00300AA7" w:rsidP="00196F79">
      <w:pPr>
        <w:spacing w:after="0" w:line="240" w:lineRule="auto"/>
        <w:rPr>
          <w:rFonts w:asciiTheme="majorBidi" w:eastAsia="Times New Roman" w:hAnsiTheme="majorBidi" w:cstheme="majorBidi"/>
          <w:b/>
          <w:bCs/>
          <w:sz w:val="24"/>
          <w:szCs w:val="24"/>
          <w:lang w:eastAsia="tr-TR"/>
        </w:rPr>
      </w:pPr>
      <w:r w:rsidRPr="00333F49">
        <w:rPr>
          <w:rFonts w:asciiTheme="majorBidi" w:eastAsia="Times New Roman" w:hAnsiTheme="majorBidi" w:cstheme="majorBidi"/>
          <w:b/>
          <w:bCs/>
          <w:sz w:val="24"/>
          <w:szCs w:val="24"/>
          <w:lang w:eastAsia="tr-TR"/>
        </w:rPr>
        <w:t>1</w:t>
      </w:r>
      <w:r w:rsidR="00196F79" w:rsidRPr="00333F49">
        <w:rPr>
          <w:rFonts w:asciiTheme="majorBidi" w:eastAsia="Times New Roman" w:hAnsiTheme="majorBidi" w:cstheme="majorBidi"/>
          <w:b/>
          <w:bCs/>
          <w:sz w:val="24"/>
          <w:szCs w:val="24"/>
          <w:lang w:eastAsia="tr-TR"/>
        </w:rPr>
        <w:t>)</w:t>
      </w:r>
    </w:p>
    <w:p w:rsidR="007C66BD" w:rsidRPr="00333F49" w:rsidRDefault="007C66BD" w:rsidP="007C66BD">
      <w:pPr>
        <w:bidi/>
        <w:spacing w:after="0" w:line="240" w:lineRule="auto"/>
        <w:jc w:val="both"/>
        <w:rPr>
          <w:rFonts w:ascii="Shaikh Hamdullah Book" w:eastAsia="Times New Roman" w:hAnsi="Shaikh Hamdullah Book" w:cs="Shaikh Hamdullah Book"/>
          <w:sz w:val="24"/>
          <w:szCs w:val="24"/>
          <w:lang w:eastAsia="tr-TR"/>
        </w:rPr>
      </w:pPr>
      <w:r w:rsidRPr="00333F49">
        <w:rPr>
          <w:rFonts w:ascii="Shaikh Hamdullah Book" w:eastAsia="Times New Roman" w:hAnsi="Shaikh Hamdullah Book" w:cs="Shaikh Hamdullah Book"/>
          <w:sz w:val="24"/>
          <w:szCs w:val="24"/>
          <w:rtl/>
          <w:lang w:eastAsia="tr-TR"/>
        </w:rPr>
        <w:t>اَلْحَمْدُ للهِ رَبِّ العالَمِين. وَالصَّلاَةُ وَالسَّلاَمُ عَلَى رَسُولِنَا مُحَمَّدٍ وَعَلَى آلِهِ وَاَصْحَابِهِ اَجْمَعِينَ* نَشْهَدُ اَنْ لاَ اِلهَ اِلاَّ اللهُ وَحْدَهُ لاَ شَرِيكَ لَهُ وَنَشْهَدُ اَنَّ سَيِّدَنَا مُحَمَّدًا عَبْدُهُ وَرَسُولُهُ</w:t>
      </w:r>
      <w:r w:rsidRPr="00333F49">
        <w:rPr>
          <w:rFonts w:ascii="Shaikh Hamdullah Book" w:eastAsia="Times New Roman" w:hAnsi="Shaikh Hamdullah Book" w:cs="Shaikh Hamdullah Book"/>
          <w:sz w:val="24"/>
          <w:szCs w:val="24"/>
          <w:lang w:eastAsia="tr-TR"/>
        </w:rPr>
        <w:t xml:space="preserve">* </w:t>
      </w:r>
      <w:r w:rsidRPr="00333F49">
        <w:rPr>
          <w:rFonts w:ascii="Shaikh Hamdullah Book" w:eastAsia="Times New Roman" w:hAnsi="Shaikh Hamdullah Book" w:cs="Shaikh Hamdullah Book"/>
          <w:sz w:val="24"/>
          <w:szCs w:val="24"/>
          <w:rtl/>
          <w:lang w:eastAsia="tr-TR"/>
        </w:rPr>
        <w:t>اَمَّا بَعْدُ فَيَا عِبَادَ اللهِ, اِتَّقُوا اللهَ وَاَطِيعُوهُ* اِنَّ اللهَ مَعَ الَّذِينَ اتَّقَوْا وَالَّذِينَ هُمْ مُحْسِنُونَ* قَالَ اللهُ تَعَالَى فِى كِتَابِهِ الْكَرِيمِ</w:t>
      </w:r>
    </w:p>
    <w:p w:rsidR="008B65D3" w:rsidRPr="00333F49" w:rsidRDefault="008B65D3" w:rsidP="008B65D3">
      <w:pPr>
        <w:spacing w:after="0" w:line="240" w:lineRule="auto"/>
        <w:jc w:val="both"/>
        <w:rPr>
          <w:rFonts w:asciiTheme="majorBidi" w:eastAsia="Times New Roman" w:hAnsiTheme="majorBidi" w:cstheme="majorBidi"/>
          <w:sz w:val="24"/>
          <w:szCs w:val="24"/>
          <w:lang w:eastAsia="tr-TR"/>
        </w:rPr>
      </w:pPr>
      <w:r w:rsidRPr="00333F49">
        <w:rPr>
          <w:rFonts w:asciiTheme="majorBidi" w:eastAsia="Times New Roman" w:hAnsiTheme="majorBidi" w:cstheme="majorBidi"/>
          <w:sz w:val="24"/>
          <w:szCs w:val="24"/>
          <w:lang w:eastAsia="tr-TR"/>
        </w:rPr>
        <w:t xml:space="preserve">ANLAMI: </w:t>
      </w:r>
      <w:r w:rsidRPr="00333F49">
        <w:rPr>
          <w:rFonts w:asciiTheme="majorBidi" w:eastAsia="Times New Roman" w:hAnsiTheme="majorBidi" w:cstheme="majorBidi"/>
          <w:i/>
          <w:iCs/>
          <w:sz w:val="24"/>
          <w:szCs w:val="24"/>
          <w:lang w:eastAsia="tr-TR"/>
        </w:rPr>
        <w:t>“</w:t>
      </w:r>
      <w:proofErr w:type="spellStart"/>
      <w:r w:rsidRPr="00333F49">
        <w:rPr>
          <w:rFonts w:asciiTheme="majorBidi" w:eastAsia="Times New Roman" w:hAnsiTheme="majorBidi" w:cstheme="majorBidi"/>
          <w:i/>
          <w:iCs/>
          <w:sz w:val="24"/>
          <w:szCs w:val="24"/>
          <w:lang w:eastAsia="tr-TR"/>
        </w:rPr>
        <w:t>Hamd</w:t>
      </w:r>
      <w:proofErr w:type="spellEnd"/>
      <w:r w:rsidRPr="00333F49">
        <w:rPr>
          <w:rFonts w:asciiTheme="majorBidi" w:eastAsia="Times New Roman" w:hAnsiTheme="majorBidi" w:cstheme="majorBidi"/>
          <w:i/>
          <w:iCs/>
          <w:sz w:val="24"/>
          <w:szCs w:val="24"/>
          <w:lang w:eastAsia="tr-TR"/>
        </w:rPr>
        <w:t xml:space="preserve"> Allah’a mahsustur. Peygamberimiz Hz. Muhammed’e, Ehline ve ashabına salât ve selam olsun. Allah’tan başka hiçbir ilah olmadığına onun ortağı olmadığına şahitlik ederiz. Ve yine şahadet ederiz ki Efendimiz Hz. Muhammed Allah’ın kulu ve </w:t>
      </w:r>
      <w:proofErr w:type="spellStart"/>
      <w:r w:rsidRPr="00333F49">
        <w:rPr>
          <w:rFonts w:asciiTheme="majorBidi" w:eastAsia="Times New Roman" w:hAnsiTheme="majorBidi" w:cstheme="majorBidi"/>
          <w:i/>
          <w:iCs/>
          <w:sz w:val="24"/>
          <w:szCs w:val="24"/>
          <w:lang w:eastAsia="tr-TR"/>
        </w:rPr>
        <w:t>Rasulüdür</w:t>
      </w:r>
      <w:proofErr w:type="spellEnd"/>
      <w:r w:rsidRPr="00333F49">
        <w:rPr>
          <w:rFonts w:asciiTheme="majorBidi" w:eastAsia="Times New Roman" w:hAnsiTheme="majorBidi" w:cstheme="majorBidi"/>
          <w:i/>
          <w:iCs/>
          <w:sz w:val="24"/>
          <w:szCs w:val="24"/>
          <w:lang w:eastAsia="tr-TR"/>
        </w:rPr>
        <w:t xml:space="preserve">. Ey Allah’ın Kulları, Allah’a karşı gelmekten sakının ve ona itaat edin. Şüphesiz Allah takva sahipleri ile beraberdir. </w:t>
      </w:r>
      <w:proofErr w:type="spellStart"/>
      <w:r w:rsidRPr="00333F49">
        <w:rPr>
          <w:rFonts w:asciiTheme="majorBidi" w:eastAsia="Times New Roman" w:hAnsiTheme="majorBidi" w:cstheme="majorBidi"/>
          <w:i/>
          <w:iCs/>
          <w:sz w:val="24"/>
          <w:szCs w:val="24"/>
          <w:lang w:eastAsia="tr-TR"/>
        </w:rPr>
        <w:t>Allahü</w:t>
      </w:r>
      <w:proofErr w:type="spellEnd"/>
      <w:r w:rsidRPr="00333F49">
        <w:rPr>
          <w:rFonts w:asciiTheme="majorBidi" w:eastAsia="Times New Roman" w:hAnsiTheme="majorBidi" w:cstheme="majorBidi"/>
          <w:i/>
          <w:iCs/>
          <w:sz w:val="24"/>
          <w:szCs w:val="24"/>
          <w:lang w:eastAsia="tr-TR"/>
        </w:rPr>
        <w:t xml:space="preserve"> </w:t>
      </w:r>
      <w:proofErr w:type="gramStart"/>
      <w:r w:rsidRPr="00333F49">
        <w:rPr>
          <w:rFonts w:asciiTheme="majorBidi" w:eastAsia="Times New Roman" w:hAnsiTheme="majorBidi" w:cstheme="majorBidi"/>
          <w:i/>
          <w:iCs/>
          <w:sz w:val="24"/>
          <w:szCs w:val="24"/>
          <w:lang w:eastAsia="tr-TR"/>
        </w:rPr>
        <w:t>Teala</w:t>
      </w:r>
      <w:proofErr w:type="gramEnd"/>
      <w:r w:rsidRPr="00333F49">
        <w:rPr>
          <w:rFonts w:asciiTheme="majorBidi" w:eastAsia="Times New Roman" w:hAnsiTheme="majorBidi" w:cstheme="majorBidi"/>
          <w:i/>
          <w:iCs/>
          <w:sz w:val="24"/>
          <w:szCs w:val="24"/>
          <w:lang w:eastAsia="tr-TR"/>
        </w:rPr>
        <w:t xml:space="preserve"> Kuranı keriminde şöyle buyuruyor”</w:t>
      </w:r>
    </w:p>
    <w:p w:rsidR="001B3F73" w:rsidRPr="00333F49" w:rsidRDefault="00300AA7" w:rsidP="0004603E">
      <w:pPr>
        <w:rPr>
          <w:rFonts w:asciiTheme="majorBidi" w:eastAsia="Times New Roman" w:hAnsiTheme="majorBidi" w:cstheme="majorBidi"/>
          <w:b/>
          <w:bCs/>
          <w:sz w:val="24"/>
          <w:szCs w:val="24"/>
          <w:lang w:eastAsia="tr-TR"/>
        </w:rPr>
      </w:pPr>
      <w:r w:rsidRPr="00333F49">
        <w:rPr>
          <w:rFonts w:asciiTheme="majorBidi" w:eastAsia="Times New Roman" w:hAnsiTheme="majorBidi" w:cstheme="majorBidi"/>
          <w:b/>
          <w:bCs/>
          <w:sz w:val="24"/>
          <w:szCs w:val="24"/>
          <w:lang w:eastAsia="tr-TR"/>
        </w:rPr>
        <w:t>2</w:t>
      </w:r>
      <w:r w:rsidR="00F91349" w:rsidRPr="00333F49">
        <w:rPr>
          <w:rFonts w:asciiTheme="majorBidi" w:eastAsia="Times New Roman" w:hAnsiTheme="majorBidi" w:cstheme="majorBidi"/>
          <w:b/>
          <w:bCs/>
          <w:sz w:val="24"/>
          <w:szCs w:val="24"/>
          <w:lang w:eastAsia="tr-TR"/>
        </w:rPr>
        <w:t>)</w:t>
      </w:r>
    </w:p>
    <w:p w:rsidR="00AB6678" w:rsidRPr="00333F49" w:rsidRDefault="00AB6678" w:rsidP="008C45A7">
      <w:pPr>
        <w:bidi/>
        <w:spacing w:after="0" w:line="240" w:lineRule="auto"/>
        <w:jc w:val="both"/>
        <w:rPr>
          <w:rFonts w:ascii="Shaikh Hamdullah Book" w:eastAsia="Times New Roman" w:hAnsi="Shaikh Hamdullah Book" w:cs="Shaikh Hamdullah Book"/>
          <w:sz w:val="24"/>
          <w:szCs w:val="24"/>
          <w:lang w:eastAsia="tr-TR"/>
        </w:rPr>
      </w:pPr>
      <w:r w:rsidRPr="00333F49">
        <w:rPr>
          <w:rFonts w:ascii="Shaikh Hamdullah Book" w:eastAsia="Times New Roman" w:hAnsi="Shaikh Hamdullah Book" w:cs="Shaikh Hamdullah Book"/>
          <w:sz w:val="24"/>
          <w:szCs w:val="24"/>
          <w:rtl/>
          <w:lang w:eastAsia="tr-TR"/>
        </w:rPr>
        <w:t>اَلْحَمْدُ للهِ نَحْمَدُهُ وَنَسْتَعِينُهُ وَنَسْتَغْفِرُهُ وَنَعُوذُ بِاللهِ مِنْ شُرُورِ اَنْفُسِنَا وَمِنْ سَيِّئَاتِ اَعْمَالِنَا* مَنْ يَهْدِ اللهُ فَلاَ مُضِلَّ لَهُ وَمَنْ يُضْلِلْ فَلاَ هَادِىَ لَهُ* نَشْهَدُ اَنْ لاَ اِلهَ اِلاَّ اللهُ وَحْدَهُ لاَ شَرِيكَ لَهُ وَنَشْهَدُ اَنَّ سَيِّدَنَا مُحَمَّدًا عَبْدُهُ وَرَسُولُهُ* اَللَّهُمَّ صَلِّ وَسَلِّمْ عَلَى سَيِّدِنَا مُحَمَّدٍ وَعَلَى آلِهِ وَاَصْحَابِهِ اَجْمَعِينَ* اَمَّا بَعْدُ فَيَا عِبَادَ اللهِ! اِتَّقُوا اللهَ وَاَطِيعُوهُ* اِنَّ اللهَ مَعَ الَّذِينَ اتَّقَوْا وَالَّذِينَ هُمْ مُحْسِنُونَ* قَالَ اللهُ تَعَالَى فِى كِتَابِهِ الْكَرِيمِ</w:t>
      </w:r>
    </w:p>
    <w:p w:rsidR="008C45A7" w:rsidRPr="00333F49" w:rsidRDefault="008C45A7" w:rsidP="008C45A7">
      <w:pPr>
        <w:bidi/>
        <w:spacing w:after="0" w:line="240" w:lineRule="auto"/>
        <w:jc w:val="both"/>
        <w:rPr>
          <w:rFonts w:asciiTheme="majorBidi" w:eastAsia="Times New Roman" w:hAnsiTheme="majorBidi" w:cstheme="majorBidi"/>
          <w:b/>
          <w:bCs/>
          <w:sz w:val="24"/>
          <w:szCs w:val="24"/>
          <w:lang w:eastAsia="tr-TR"/>
        </w:rPr>
      </w:pPr>
    </w:p>
    <w:p w:rsidR="00F91349" w:rsidRPr="00333F49" w:rsidRDefault="00F91349" w:rsidP="00F91349">
      <w:pPr>
        <w:bidi/>
        <w:spacing w:after="0" w:line="240" w:lineRule="auto"/>
        <w:jc w:val="right"/>
        <w:rPr>
          <w:rFonts w:asciiTheme="majorBidi" w:eastAsia="Times New Roman" w:hAnsiTheme="majorBidi" w:cstheme="majorBidi"/>
          <w:b/>
          <w:bCs/>
          <w:sz w:val="24"/>
          <w:szCs w:val="24"/>
          <w:lang w:eastAsia="tr-TR"/>
        </w:rPr>
      </w:pPr>
      <w:r w:rsidRPr="00333F49">
        <w:rPr>
          <w:rFonts w:asciiTheme="majorBidi" w:eastAsia="Times New Roman" w:hAnsiTheme="majorBidi" w:cstheme="majorBidi"/>
          <w:b/>
          <w:bCs/>
          <w:sz w:val="24"/>
          <w:szCs w:val="24"/>
          <w:lang w:eastAsia="tr-TR"/>
        </w:rPr>
        <w:t>Yukarıdaki hutbe d</w:t>
      </w:r>
      <w:r w:rsidR="002025DC" w:rsidRPr="00333F49">
        <w:rPr>
          <w:rFonts w:asciiTheme="majorBidi" w:eastAsia="Times New Roman" w:hAnsiTheme="majorBidi" w:cstheme="majorBidi"/>
          <w:b/>
          <w:bCs/>
          <w:sz w:val="24"/>
          <w:szCs w:val="24"/>
          <w:lang w:eastAsia="tr-TR"/>
        </w:rPr>
        <w:t>ua</w:t>
      </w:r>
      <w:r w:rsidRPr="00333F49">
        <w:rPr>
          <w:rFonts w:asciiTheme="majorBidi" w:eastAsia="Times New Roman" w:hAnsiTheme="majorBidi" w:cstheme="majorBidi"/>
          <w:b/>
          <w:bCs/>
          <w:sz w:val="24"/>
          <w:szCs w:val="24"/>
          <w:lang w:eastAsia="tr-TR"/>
        </w:rPr>
        <w:t>larından biri</w:t>
      </w:r>
      <w:r w:rsidR="004A3EB8" w:rsidRPr="00333F49">
        <w:rPr>
          <w:rFonts w:asciiTheme="majorBidi" w:eastAsia="Times New Roman" w:hAnsiTheme="majorBidi" w:cstheme="majorBidi"/>
          <w:b/>
          <w:bCs/>
          <w:sz w:val="24"/>
          <w:szCs w:val="24"/>
          <w:lang w:eastAsia="tr-TR"/>
        </w:rPr>
        <w:t xml:space="preserve"> </w:t>
      </w:r>
      <w:r w:rsidR="002025DC" w:rsidRPr="00333F49">
        <w:rPr>
          <w:rFonts w:asciiTheme="majorBidi" w:eastAsia="Times New Roman" w:hAnsiTheme="majorBidi" w:cstheme="majorBidi"/>
          <w:b/>
          <w:bCs/>
          <w:sz w:val="24"/>
          <w:szCs w:val="24"/>
          <w:lang w:eastAsia="tr-TR"/>
        </w:rPr>
        <w:t>okunduktan sonra</w:t>
      </w:r>
      <w:r w:rsidRPr="00333F49">
        <w:rPr>
          <w:rFonts w:asciiTheme="majorBidi" w:eastAsia="Times New Roman" w:hAnsiTheme="majorBidi" w:cstheme="majorBidi"/>
          <w:b/>
          <w:bCs/>
          <w:sz w:val="24"/>
          <w:szCs w:val="24"/>
          <w:lang w:eastAsia="tr-TR"/>
        </w:rPr>
        <w:t xml:space="preserve">; </w:t>
      </w:r>
    </w:p>
    <w:p w:rsidR="00F91349" w:rsidRPr="00333F49" w:rsidRDefault="001C2EAC" w:rsidP="008C45A7">
      <w:pPr>
        <w:bidi/>
        <w:spacing w:after="0" w:line="240" w:lineRule="auto"/>
        <w:rPr>
          <w:rFonts w:ascii="Shaikh Hamdullah Book" w:eastAsia="Times New Roman" w:hAnsi="Shaikh Hamdullah Book" w:cs="Shaikh Hamdullah Book"/>
          <w:sz w:val="24"/>
          <w:szCs w:val="24"/>
          <w:lang w:eastAsia="tr-TR"/>
        </w:rPr>
      </w:pPr>
      <w:r w:rsidRPr="00333F49">
        <w:rPr>
          <w:rFonts w:ascii="Shaikh Hamdullah Book" w:eastAsia="Times New Roman" w:hAnsi="Shaikh Hamdullah Book" w:cs="Shaikh Hamdullah Book"/>
          <w:sz w:val="24"/>
          <w:szCs w:val="24"/>
          <w:rtl/>
          <w:lang w:eastAsia="tr-TR"/>
        </w:rPr>
        <w:t>اَعُوذُ بِاللهِ مِـنَ الشَّيْطَانِ الرَّجِيــمِ* بِسْــــمِ اللهِ الرَّحْمَـنِ الرَّحِيـم</w:t>
      </w:r>
    </w:p>
    <w:p w:rsidR="001C2EAC" w:rsidRPr="00333F49" w:rsidRDefault="00696BF5" w:rsidP="00696BF5">
      <w:pPr>
        <w:spacing w:after="0" w:line="240" w:lineRule="auto"/>
        <w:rPr>
          <w:rFonts w:asciiTheme="majorBidi" w:eastAsia="Times New Roman" w:hAnsiTheme="majorBidi" w:cstheme="majorBidi"/>
          <w:b/>
          <w:bCs/>
          <w:sz w:val="24"/>
          <w:szCs w:val="24"/>
          <w:lang w:eastAsia="tr-TR"/>
        </w:rPr>
      </w:pPr>
      <w:r w:rsidRPr="00333F49">
        <w:rPr>
          <w:rFonts w:asciiTheme="majorBidi" w:eastAsia="Times New Roman" w:hAnsiTheme="majorBidi" w:cstheme="majorBidi"/>
          <w:b/>
          <w:bCs/>
          <w:sz w:val="24"/>
          <w:szCs w:val="24"/>
          <w:lang w:eastAsia="tr-TR"/>
        </w:rPr>
        <w:t xml:space="preserve">Denerek </w:t>
      </w:r>
      <w:r w:rsidR="00F91349" w:rsidRPr="00333F49">
        <w:rPr>
          <w:rFonts w:asciiTheme="majorBidi" w:eastAsia="Times New Roman" w:hAnsiTheme="majorBidi" w:cstheme="majorBidi"/>
          <w:b/>
          <w:bCs/>
          <w:sz w:val="24"/>
          <w:szCs w:val="24"/>
          <w:lang w:eastAsia="tr-TR"/>
        </w:rPr>
        <w:t>hutbe konusuyla ilgili bir ayet</w:t>
      </w:r>
      <w:r w:rsidRPr="00333F49">
        <w:rPr>
          <w:rFonts w:asciiTheme="majorBidi" w:eastAsia="Times New Roman" w:hAnsiTheme="majorBidi" w:cstheme="majorBidi"/>
          <w:b/>
          <w:bCs/>
          <w:sz w:val="24"/>
          <w:szCs w:val="24"/>
          <w:lang w:eastAsia="tr-TR"/>
        </w:rPr>
        <w:t xml:space="preserve"> okunur. Sonra,</w:t>
      </w:r>
    </w:p>
    <w:p w:rsidR="001C2EAC" w:rsidRPr="00333F49" w:rsidRDefault="001C2EAC" w:rsidP="00696BF5">
      <w:pPr>
        <w:bidi/>
        <w:spacing w:after="0" w:line="240" w:lineRule="auto"/>
        <w:rPr>
          <w:rFonts w:ascii="Shaikh Hamdullah Book" w:eastAsia="Times New Roman" w:hAnsi="Shaikh Hamdullah Book" w:cs="Shaikh Hamdullah Book"/>
          <w:sz w:val="24"/>
          <w:szCs w:val="24"/>
          <w:rtl/>
          <w:lang w:eastAsia="tr-TR"/>
        </w:rPr>
      </w:pPr>
      <w:r w:rsidRPr="00333F49">
        <w:rPr>
          <w:rFonts w:ascii="Shaikh Hamdullah Book" w:eastAsia="Times New Roman" w:hAnsi="Shaikh Hamdullah Book" w:cs="Shaikh Hamdullah Book"/>
          <w:sz w:val="24"/>
          <w:szCs w:val="24"/>
          <w:rtl/>
          <w:lang w:eastAsia="tr-TR"/>
        </w:rPr>
        <w:t>وَقَالَ النَّبِىُّ صَلَّى اللهُ عَلَيْهِ وَسَلَّمَ</w:t>
      </w:r>
      <w:r w:rsidR="00696BF5" w:rsidRPr="00333F49">
        <w:rPr>
          <w:rFonts w:ascii="Shaikh Hamdullah Book" w:eastAsia="Times New Roman" w:hAnsi="Shaikh Hamdullah Book" w:cs="Shaikh Hamdullah Book"/>
          <w:sz w:val="24"/>
          <w:szCs w:val="24"/>
          <w:lang w:eastAsia="tr-TR"/>
        </w:rPr>
        <w:t xml:space="preserve">: </w:t>
      </w:r>
    </w:p>
    <w:p w:rsidR="008C45A7" w:rsidRPr="00333F49" w:rsidRDefault="008C4C8A" w:rsidP="008C4C8A">
      <w:pPr>
        <w:spacing w:after="0" w:line="240" w:lineRule="auto"/>
        <w:rPr>
          <w:rFonts w:ascii="Shaikh Hamdullah Book" w:eastAsia="Times New Roman" w:hAnsi="Shaikh Hamdullah Book" w:cs="Shaikh Hamdullah Book"/>
          <w:b/>
          <w:bCs/>
          <w:sz w:val="24"/>
          <w:szCs w:val="24"/>
          <w:lang w:eastAsia="tr-TR"/>
        </w:rPr>
      </w:pPr>
      <w:r w:rsidRPr="00333F49">
        <w:rPr>
          <w:rFonts w:asciiTheme="majorBidi" w:eastAsia="Times New Roman" w:hAnsiTheme="majorBidi" w:cstheme="majorBidi"/>
          <w:b/>
          <w:bCs/>
          <w:sz w:val="24"/>
          <w:szCs w:val="24"/>
          <w:lang w:eastAsia="tr-TR"/>
        </w:rPr>
        <w:t>Denerek hutbe konusuyla ilgili bir hadis okunur.</w:t>
      </w:r>
    </w:p>
    <w:p w:rsidR="00431571" w:rsidRPr="00333F49" w:rsidRDefault="00431571" w:rsidP="004A3EB8">
      <w:pPr>
        <w:spacing w:after="0" w:line="240" w:lineRule="auto"/>
        <w:rPr>
          <w:rFonts w:asciiTheme="majorBidi" w:eastAsia="Times New Roman" w:hAnsiTheme="majorBidi" w:cstheme="majorBidi"/>
          <w:b/>
          <w:bCs/>
          <w:sz w:val="24"/>
          <w:szCs w:val="24"/>
          <w:lang w:eastAsia="tr-TR"/>
        </w:rPr>
      </w:pPr>
    </w:p>
    <w:p w:rsidR="001C2EAC" w:rsidRPr="00333F49" w:rsidRDefault="001C2EAC" w:rsidP="004A3EB8">
      <w:pPr>
        <w:spacing w:after="0" w:line="240" w:lineRule="auto"/>
        <w:rPr>
          <w:rFonts w:asciiTheme="majorBidi" w:eastAsia="Times New Roman" w:hAnsiTheme="majorBidi" w:cstheme="majorBidi"/>
          <w:b/>
          <w:bCs/>
          <w:sz w:val="24"/>
          <w:szCs w:val="24"/>
          <w:lang w:eastAsia="tr-TR"/>
        </w:rPr>
      </w:pPr>
      <w:r w:rsidRPr="00333F49">
        <w:rPr>
          <w:rFonts w:asciiTheme="majorBidi" w:eastAsia="Times New Roman" w:hAnsiTheme="majorBidi" w:cstheme="majorBidi"/>
          <w:b/>
          <w:bCs/>
          <w:sz w:val="24"/>
          <w:szCs w:val="24"/>
          <w:lang w:eastAsia="tr-TR"/>
        </w:rPr>
        <w:t>Birinci hutbenin bitiminde</w:t>
      </w:r>
      <w:r w:rsidR="004A3EB8" w:rsidRPr="00333F49">
        <w:rPr>
          <w:rFonts w:asciiTheme="majorBidi" w:eastAsia="Times New Roman" w:hAnsiTheme="majorBidi" w:cstheme="majorBidi"/>
          <w:b/>
          <w:bCs/>
          <w:sz w:val="24"/>
          <w:szCs w:val="24"/>
          <w:lang w:eastAsia="tr-TR"/>
        </w:rPr>
        <w:t xml:space="preserve"> aşağıdaki dualardan birisi okunur;</w:t>
      </w:r>
    </w:p>
    <w:p w:rsidR="00942C5C" w:rsidRPr="00333F49" w:rsidRDefault="00300AA7" w:rsidP="004A3EB8">
      <w:pPr>
        <w:spacing w:after="0" w:line="240" w:lineRule="auto"/>
        <w:rPr>
          <w:rFonts w:asciiTheme="majorBidi" w:eastAsia="Times New Roman" w:hAnsiTheme="majorBidi" w:cstheme="majorBidi"/>
          <w:b/>
          <w:bCs/>
          <w:sz w:val="24"/>
          <w:szCs w:val="24"/>
          <w:lang w:eastAsia="tr-TR"/>
        </w:rPr>
      </w:pPr>
      <w:r w:rsidRPr="00333F49">
        <w:rPr>
          <w:rFonts w:asciiTheme="majorBidi" w:eastAsia="Times New Roman" w:hAnsiTheme="majorBidi" w:cstheme="majorBidi"/>
          <w:b/>
          <w:bCs/>
          <w:sz w:val="24"/>
          <w:szCs w:val="24"/>
          <w:lang w:eastAsia="tr-TR"/>
        </w:rPr>
        <w:t>1</w:t>
      </w:r>
      <w:r w:rsidR="00942C5C" w:rsidRPr="00333F49">
        <w:rPr>
          <w:rFonts w:asciiTheme="majorBidi" w:eastAsia="Times New Roman" w:hAnsiTheme="majorBidi" w:cstheme="majorBidi"/>
          <w:b/>
          <w:bCs/>
          <w:sz w:val="24"/>
          <w:szCs w:val="24"/>
          <w:lang w:eastAsia="tr-TR"/>
        </w:rPr>
        <w:t>)</w:t>
      </w:r>
    </w:p>
    <w:p w:rsidR="00330311" w:rsidRPr="00333F49" w:rsidRDefault="001C2EAC" w:rsidP="008C45A7">
      <w:pPr>
        <w:bidi/>
        <w:spacing w:after="0" w:line="240" w:lineRule="auto"/>
        <w:jc w:val="both"/>
        <w:rPr>
          <w:rFonts w:ascii="Shaikh Hamdullah Book" w:eastAsia="Times New Roman" w:hAnsi="Shaikh Hamdullah Book" w:cs="Shaikh Hamdullah Book"/>
          <w:color w:val="CC0000"/>
          <w:sz w:val="24"/>
          <w:szCs w:val="24"/>
          <w:lang w:eastAsia="tr-TR"/>
        </w:rPr>
      </w:pPr>
      <w:r w:rsidRPr="00333F49">
        <w:rPr>
          <w:rFonts w:ascii="Shaikh Hamdullah Book" w:eastAsia="Times New Roman" w:hAnsi="Shaikh Hamdullah Book" w:cs="Shaikh Hamdullah Book"/>
          <w:sz w:val="24"/>
          <w:szCs w:val="24"/>
          <w:rtl/>
          <w:lang w:eastAsia="tr-TR"/>
        </w:rPr>
        <w:t>اَلاَ اِنَّ اَحْسَنَ الْكَلاَمِ وَاَبْلَغَ النِّظَامِ كَلاَمُ اللهِ الْمَلِكِ الْعَزِيزِ الْعَلاَّمِ* كَمَا قَالَ اللهُ تَبَارَكَ وَتَعَالَى فِى الْكَلاَمِ* وَاِذَا قُرِأَ الْقُرْآنُ فَاسْتَمِعُوا لَهُ وَاَنْصِتُوا لَعَلَّكُمْ تُرْحَمُونَ.</w:t>
      </w:r>
      <w:r w:rsidRPr="00333F49">
        <w:rPr>
          <w:rFonts w:ascii="Shaikh Hamdullah Book" w:eastAsia="Times New Roman" w:hAnsi="Shaikh Hamdullah Book" w:cs="Shaikh Hamdullah Book"/>
          <w:color w:val="CC0000"/>
          <w:sz w:val="24"/>
          <w:szCs w:val="24"/>
          <w:rtl/>
          <w:lang w:eastAsia="tr-TR"/>
        </w:rPr>
        <w:t xml:space="preserve"> </w:t>
      </w:r>
    </w:p>
    <w:p w:rsidR="00330311" w:rsidRPr="00333F49" w:rsidRDefault="001C2EAC" w:rsidP="008C45A7">
      <w:pPr>
        <w:bidi/>
        <w:spacing w:after="0" w:line="240" w:lineRule="auto"/>
        <w:jc w:val="both"/>
        <w:rPr>
          <w:rFonts w:ascii="Shaikh Hamdullah Book" w:eastAsia="Times New Roman" w:hAnsi="Shaikh Hamdullah Book" w:cs="Shaikh Hamdullah Book"/>
          <w:sz w:val="24"/>
          <w:szCs w:val="24"/>
          <w:lang w:eastAsia="tr-TR"/>
        </w:rPr>
      </w:pPr>
      <w:r w:rsidRPr="00333F49">
        <w:rPr>
          <w:rFonts w:ascii="Shaikh Hamdullah Book" w:eastAsia="Times New Roman" w:hAnsi="Shaikh Hamdullah Book" w:cs="Shaikh Hamdullah Book"/>
          <w:sz w:val="24"/>
          <w:szCs w:val="24"/>
          <w:rtl/>
          <w:lang w:eastAsia="tr-TR"/>
        </w:rPr>
        <w:t xml:space="preserve">اَعُوذُ بِاللهِ مِـنَ الشَّيْطَانِ الرَّجِيــمِ* بِسْــــمِ اللهِ الرَّحْمَـنِ الرَّحِيـمِ* </w:t>
      </w:r>
    </w:p>
    <w:p w:rsidR="001C2EAC" w:rsidRPr="00333F49" w:rsidRDefault="001C2EAC" w:rsidP="00333F49">
      <w:pPr>
        <w:bidi/>
        <w:spacing w:after="0" w:line="240" w:lineRule="auto"/>
        <w:rPr>
          <w:rFonts w:ascii="Times New Roman" w:eastAsia="Times New Roman" w:hAnsi="Times New Roman" w:cs="Times New Roman"/>
          <w:sz w:val="24"/>
          <w:szCs w:val="24"/>
          <w:lang w:eastAsia="tr-TR"/>
        </w:rPr>
      </w:pPr>
      <w:r w:rsidRPr="00333F49">
        <w:rPr>
          <w:rFonts w:ascii="Shaikh Hamdullah Book" w:eastAsia="Times New Roman" w:hAnsi="Shaikh Hamdullah Book" w:cs="Shaikh Hamdullah Book"/>
          <w:sz w:val="24"/>
          <w:szCs w:val="24"/>
          <w:rtl/>
          <w:lang w:eastAsia="tr-TR"/>
        </w:rPr>
        <w:t>اِنَّ الدِّينَ عِنْدَ اللهِ اْلاِسْلاَمِ*</w:t>
      </w:r>
      <w:r w:rsidR="00B25C12" w:rsidRPr="00333F49">
        <w:rPr>
          <w:rFonts w:ascii="Times New Roman" w:eastAsia="Times New Roman" w:hAnsi="Times New Roman" w:cs="Times New Roman"/>
          <w:sz w:val="24"/>
          <w:szCs w:val="24"/>
          <w:lang w:eastAsia="tr-TR"/>
        </w:rPr>
        <w:t xml:space="preserve"> </w:t>
      </w:r>
    </w:p>
    <w:p w:rsidR="007C66BD" w:rsidRPr="00333F49" w:rsidRDefault="00300AA7" w:rsidP="008C45A7">
      <w:pPr>
        <w:bidi/>
        <w:spacing w:after="0" w:line="240" w:lineRule="auto"/>
        <w:jc w:val="right"/>
        <w:rPr>
          <w:rFonts w:asciiTheme="majorBidi" w:eastAsia="Times New Roman" w:hAnsiTheme="majorBidi" w:cstheme="majorBidi"/>
          <w:b/>
          <w:bCs/>
          <w:sz w:val="24"/>
          <w:szCs w:val="24"/>
          <w:lang w:eastAsia="tr-TR"/>
        </w:rPr>
      </w:pPr>
      <w:r w:rsidRPr="00333F49">
        <w:rPr>
          <w:rFonts w:asciiTheme="majorBidi" w:eastAsia="Times New Roman" w:hAnsiTheme="majorBidi" w:cstheme="majorBidi"/>
          <w:b/>
          <w:bCs/>
          <w:sz w:val="24"/>
          <w:szCs w:val="24"/>
          <w:lang w:eastAsia="tr-TR"/>
        </w:rPr>
        <w:t>2</w:t>
      </w:r>
      <w:r w:rsidR="00942C5C" w:rsidRPr="00333F49">
        <w:rPr>
          <w:rFonts w:asciiTheme="majorBidi" w:eastAsia="Times New Roman" w:hAnsiTheme="majorBidi" w:cstheme="majorBidi"/>
          <w:b/>
          <w:bCs/>
          <w:sz w:val="24"/>
          <w:szCs w:val="24"/>
          <w:lang w:eastAsia="tr-TR"/>
        </w:rPr>
        <w:t>)</w:t>
      </w:r>
    </w:p>
    <w:p w:rsidR="007C66BD" w:rsidRPr="00333F49" w:rsidRDefault="007C66BD" w:rsidP="007C66BD">
      <w:pPr>
        <w:spacing w:after="0" w:line="240" w:lineRule="auto"/>
        <w:jc w:val="right"/>
        <w:rPr>
          <w:rFonts w:ascii="Shaikh Hamdullah Book" w:eastAsia="Times New Roman" w:hAnsi="Shaikh Hamdullah Book" w:cs="Shaikh Hamdullah Book"/>
          <w:sz w:val="24"/>
          <w:szCs w:val="24"/>
          <w:lang w:eastAsia="tr-TR"/>
        </w:rPr>
      </w:pPr>
      <w:r w:rsidRPr="00333F49">
        <w:rPr>
          <w:rFonts w:ascii="Shaikh Hamdullah Book" w:eastAsia="Times New Roman" w:hAnsi="Shaikh Hamdullah Book" w:cs="Shaikh Hamdullah Book"/>
          <w:sz w:val="24"/>
          <w:szCs w:val="24"/>
          <w:rtl/>
          <w:lang w:eastAsia="tr-TR"/>
        </w:rPr>
        <w:t>وَقَالَ عَلَيْهِ الصَّلاةُ وَالسَّلام</w:t>
      </w:r>
    </w:p>
    <w:p w:rsidR="007C66BD" w:rsidRPr="00333F49" w:rsidRDefault="007C66BD" w:rsidP="007C66BD">
      <w:pPr>
        <w:spacing w:after="0" w:line="240" w:lineRule="auto"/>
        <w:jc w:val="right"/>
        <w:rPr>
          <w:rFonts w:ascii="Shaikh Hamdullah Book" w:eastAsia="Times New Roman" w:hAnsi="Shaikh Hamdullah Book" w:cs="Shaikh Hamdullah Book"/>
          <w:sz w:val="24"/>
          <w:szCs w:val="24"/>
          <w:lang w:eastAsia="tr-TR"/>
        </w:rPr>
      </w:pPr>
      <w:r w:rsidRPr="00333F49">
        <w:rPr>
          <w:rFonts w:ascii="Shaikh Hamdullah Book" w:eastAsia="Times New Roman" w:hAnsi="Shaikh Hamdullah Book" w:cs="Shaikh Hamdullah Book"/>
          <w:sz w:val="24"/>
          <w:szCs w:val="24"/>
          <w:rtl/>
          <w:lang w:eastAsia="tr-TR"/>
        </w:rPr>
        <w:t>التَّائِبُ مِنَ الذَّنْبِ كَمَنْ لاَ ذَنْبَ لَهُ. اَسْتَغْفِرُ اللهَ الْعَظِيمَ وَ اَتُوبُ إلَيْهِ. وَ أساَلُ اللهَ لِي وَ لَكُمُ التَّوْفِيقَ</w:t>
      </w:r>
    </w:p>
    <w:p w:rsidR="00431571" w:rsidRPr="00333F49" w:rsidRDefault="008B65D3" w:rsidP="00BE1C5B">
      <w:pPr>
        <w:spacing w:after="120" w:line="240" w:lineRule="auto"/>
        <w:jc w:val="both"/>
        <w:rPr>
          <w:rFonts w:asciiTheme="majorBidi" w:eastAsia="Times New Roman" w:hAnsiTheme="majorBidi" w:cstheme="majorBidi"/>
          <w:i/>
          <w:iCs/>
          <w:sz w:val="24"/>
          <w:szCs w:val="24"/>
          <w:lang w:eastAsia="tr-TR"/>
        </w:rPr>
      </w:pPr>
      <w:r w:rsidRPr="00333F49">
        <w:rPr>
          <w:rFonts w:asciiTheme="majorBidi" w:eastAsia="Times New Roman" w:hAnsiTheme="majorBidi" w:cstheme="majorBidi"/>
          <w:sz w:val="24"/>
          <w:szCs w:val="24"/>
          <w:lang w:eastAsia="tr-TR"/>
        </w:rPr>
        <w:t xml:space="preserve">ANLAMI: </w:t>
      </w:r>
      <w:r w:rsidRPr="00333F49">
        <w:rPr>
          <w:rFonts w:asciiTheme="majorBidi" w:eastAsia="Times New Roman" w:hAnsiTheme="majorBidi" w:cstheme="majorBidi"/>
          <w:i/>
          <w:iCs/>
          <w:sz w:val="24"/>
          <w:szCs w:val="24"/>
          <w:lang w:eastAsia="tr-TR"/>
        </w:rPr>
        <w:t>“Peygamberimiz (</w:t>
      </w:r>
      <w:proofErr w:type="spellStart"/>
      <w:r w:rsidRPr="00333F49">
        <w:rPr>
          <w:rFonts w:asciiTheme="majorBidi" w:eastAsia="Times New Roman" w:hAnsiTheme="majorBidi" w:cstheme="majorBidi"/>
          <w:i/>
          <w:iCs/>
          <w:sz w:val="24"/>
          <w:szCs w:val="24"/>
          <w:lang w:eastAsia="tr-TR"/>
        </w:rPr>
        <w:t>s.a.v</w:t>
      </w:r>
      <w:proofErr w:type="spellEnd"/>
      <w:r w:rsidRPr="00333F49">
        <w:rPr>
          <w:rFonts w:asciiTheme="majorBidi" w:eastAsia="Times New Roman" w:hAnsiTheme="majorBidi" w:cstheme="majorBidi"/>
          <w:i/>
          <w:iCs/>
          <w:sz w:val="24"/>
          <w:szCs w:val="24"/>
          <w:lang w:eastAsia="tr-TR"/>
        </w:rPr>
        <w:t>.) buyuruyor ki; “Günahından tövbe eden hiç günah işlememiş gibidir.” Yüce Allah’tan size ve kendime Allah’tan mağfiret ve muvaffakiyet dilerim.”</w:t>
      </w:r>
    </w:p>
    <w:p w:rsidR="0004603E" w:rsidRPr="00333F49" w:rsidRDefault="0004603E" w:rsidP="0004603E">
      <w:pPr>
        <w:spacing w:after="120" w:line="240" w:lineRule="auto"/>
        <w:jc w:val="center"/>
        <w:rPr>
          <w:rFonts w:asciiTheme="majorBidi" w:eastAsia="Times New Roman" w:hAnsiTheme="majorBidi" w:cstheme="majorBidi"/>
          <w:i/>
          <w:iCs/>
          <w:sz w:val="24"/>
          <w:szCs w:val="24"/>
          <w:lang w:eastAsia="tr-TR"/>
        </w:rPr>
      </w:pPr>
    </w:p>
    <w:p w:rsidR="00333F49" w:rsidRDefault="00333F49" w:rsidP="00333F49">
      <w:pPr>
        <w:spacing w:after="120" w:line="240" w:lineRule="auto"/>
        <w:jc w:val="both"/>
        <w:rPr>
          <w:rFonts w:asciiTheme="majorBidi" w:eastAsia="Times New Roman" w:hAnsiTheme="majorBidi" w:cstheme="majorBidi"/>
          <w:b/>
          <w:bCs/>
          <w:i/>
          <w:iCs/>
          <w:sz w:val="24"/>
          <w:szCs w:val="24"/>
          <w:lang w:eastAsia="tr-TR"/>
        </w:rPr>
      </w:pPr>
    </w:p>
    <w:p w:rsidR="00333F49" w:rsidRDefault="00333F49" w:rsidP="00333F49">
      <w:pPr>
        <w:spacing w:after="120" w:line="240" w:lineRule="auto"/>
        <w:jc w:val="both"/>
        <w:rPr>
          <w:rFonts w:asciiTheme="majorBidi" w:eastAsia="Times New Roman" w:hAnsiTheme="majorBidi" w:cstheme="majorBidi"/>
          <w:b/>
          <w:bCs/>
          <w:i/>
          <w:iCs/>
          <w:sz w:val="24"/>
          <w:szCs w:val="24"/>
          <w:lang w:eastAsia="tr-TR"/>
        </w:rPr>
      </w:pPr>
    </w:p>
    <w:p w:rsidR="0004603E" w:rsidRPr="00333F49" w:rsidRDefault="00333F49" w:rsidP="00751225">
      <w:pPr>
        <w:spacing w:after="120" w:line="240" w:lineRule="auto"/>
        <w:jc w:val="both"/>
        <w:rPr>
          <w:rFonts w:asciiTheme="majorBidi" w:eastAsia="Times New Roman" w:hAnsiTheme="majorBidi" w:cstheme="majorBidi"/>
          <w:b/>
          <w:bCs/>
          <w:sz w:val="24"/>
          <w:szCs w:val="24"/>
          <w:lang w:eastAsia="tr-TR"/>
        </w:rPr>
      </w:pPr>
      <w:r>
        <w:rPr>
          <w:rFonts w:asciiTheme="majorBidi" w:eastAsia="Times New Roman" w:hAnsiTheme="majorBidi" w:cstheme="majorBidi"/>
          <w:b/>
          <w:bCs/>
          <w:i/>
          <w:iCs/>
          <w:sz w:val="24"/>
          <w:szCs w:val="24"/>
          <w:lang w:eastAsia="tr-TR"/>
        </w:rPr>
        <w:t>Not: Yarışmaya b</w:t>
      </w:r>
      <w:r w:rsidR="0004603E" w:rsidRPr="00333F49">
        <w:rPr>
          <w:rFonts w:asciiTheme="majorBidi" w:eastAsia="Times New Roman" w:hAnsiTheme="majorBidi" w:cstheme="majorBidi"/>
          <w:b/>
          <w:bCs/>
          <w:i/>
          <w:iCs/>
          <w:sz w:val="24"/>
          <w:szCs w:val="24"/>
          <w:lang w:eastAsia="tr-TR"/>
        </w:rPr>
        <w:t xml:space="preserve">asamak duaları </w:t>
      </w:r>
      <w:r w:rsidR="00751225">
        <w:rPr>
          <w:rFonts w:asciiTheme="majorBidi" w:eastAsia="Times New Roman" w:hAnsiTheme="majorBidi" w:cstheme="majorBidi"/>
          <w:b/>
          <w:bCs/>
          <w:i/>
          <w:iCs/>
          <w:sz w:val="24"/>
          <w:szCs w:val="24"/>
          <w:lang w:eastAsia="tr-TR"/>
        </w:rPr>
        <w:t xml:space="preserve">ve ikinci Arapça hutbe bölümü </w:t>
      </w:r>
      <w:proofErr w:type="gramStart"/>
      <w:r w:rsidR="0004603E" w:rsidRPr="00333F49">
        <w:rPr>
          <w:rFonts w:asciiTheme="majorBidi" w:eastAsia="Times New Roman" w:hAnsiTheme="majorBidi" w:cstheme="majorBidi"/>
          <w:b/>
          <w:bCs/>
          <w:i/>
          <w:iCs/>
          <w:sz w:val="24"/>
          <w:szCs w:val="24"/>
          <w:lang w:eastAsia="tr-TR"/>
        </w:rPr>
        <w:t>dahil</w:t>
      </w:r>
      <w:proofErr w:type="gramEnd"/>
      <w:r w:rsidR="0004603E" w:rsidRPr="00333F49">
        <w:rPr>
          <w:rFonts w:asciiTheme="majorBidi" w:eastAsia="Times New Roman" w:hAnsiTheme="majorBidi" w:cstheme="majorBidi"/>
          <w:b/>
          <w:bCs/>
          <w:i/>
          <w:iCs/>
          <w:sz w:val="24"/>
          <w:szCs w:val="24"/>
          <w:lang w:eastAsia="tr-TR"/>
        </w:rPr>
        <w:t xml:space="preserve"> değildir.</w:t>
      </w:r>
    </w:p>
    <w:sectPr w:rsidR="0004603E" w:rsidRPr="00333F49" w:rsidSect="00C737D7">
      <w:footerReference w:type="default" r:id="rId7"/>
      <w:pgSz w:w="11906" w:h="16838"/>
      <w:pgMar w:top="284" w:right="1418" w:bottom="426" w:left="1418" w:header="708" w:footer="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BB2" w:rsidRDefault="00B05BB2" w:rsidP="00E67FC8">
      <w:pPr>
        <w:spacing w:after="0" w:line="240" w:lineRule="auto"/>
      </w:pPr>
      <w:r>
        <w:separator/>
      </w:r>
    </w:p>
  </w:endnote>
  <w:endnote w:type="continuationSeparator" w:id="0">
    <w:p w:rsidR="00B05BB2" w:rsidRDefault="00B05BB2" w:rsidP="00E67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Shaikh Hamdullah Book">
    <w:altName w:val="Shaikh Hamdullah Basic"/>
    <w:charset w:val="B2"/>
    <w:family w:val="auto"/>
    <w:pitch w:val="variable"/>
    <w:sig w:usb0="00002000" w:usb1="00000000" w:usb2="0000000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2245323"/>
      <w:docPartObj>
        <w:docPartGallery w:val="Page Numbers (Bottom of Page)"/>
        <w:docPartUnique/>
      </w:docPartObj>
    </w:sdtPr>
    <w:sdtEndPr/>
    <w:sdtContent>
      <w:p w:rsidR="00E67FC8" w:rsidRDefault="00E67FC8">
        <w:pPr>
          <w:pStyle w:val="Altbilgi"/>
          <w:jc w:val="center"/>
        </w:pPr>
        <w:r>
          <w:fldChar w:fldCharType="begin"/>
        </w:r>
        <w:r>
          <w:instrText>PAGE   \* MERGEFORMAT</w:instrText>
        </w:r>
        <w:r>
          <w:fldChar w:fldCharType="separate"/>
        </w:r>
        <w:r w:rsidR="00932DFA">
          <w:rPr>
            <w:noProof/>
          </w:rPr>
          <w:t>1</w:t>
        </w:r>
        <w:r>
          <w:fldChar w:fldCharType="end"/>
        </w:r>
      </w:p>
    </w:sdtContent>
  </w:sdt>
  <w:p w:rsidR="00E67FC8" w:rsidRDefault="00E67FC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BB2" w:rsidRDefault="00B05BB2" w:rsidP="00E67FC8">
      <w:pPr>
        <w:spacing w:after="0" w:line="240" w:lineRule="auto"/>
      </w:pPr>
      <w:r>
        <w:separator/>
      </w:r>
    </w:p>
  </w:footnote>
  <w:footnote w:type="continuationSeparator" w:id="0">
    <w:p w:rsidR="00B05BB2" w:rsidRDefault="00B05BB2" w:rsidP="00E67F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57A"/>
    <w:rsid w:val="0004603E"/>
    <w:rsid w:val="000E2B4A"/>
    <w:rsid w:val="00103BBF"/>
    <w:rsid w:val="00122299"/>
    <w:rsid w:val="0018364F"/>
    <w:rsid w:val="00196F79"/>
    <w:rsid w:val="001A4ABA"/>
    <w:rsid w:val="001B3F73"/>
    <w:rsid w:val="001C2EAC"/>
    <w:rsid w:val="001D39F1"/>
    <w:rsid w:val="001E0346"/>
    <w:rsid w:val="001E4F52"/>
    <w:rsid w:val="001F41C7"/>
    <w:rsid w:val="002025DC"/>
    <w:rsid w:val="0024257A"/>
    <w:rsid w:val="00254599"/>
    <w:rsid w:val="002D21D2"/>
    <w:rsid w:val="002E1C1C"/>
    <w:rsid w:val="00300AA7"/>
    <w:rsid w:val="00326DB2"/>
    <w:rsid w:val="00330311"/>
    <w:rsid w:val="00333F49"/>
    <w:rsid w:val="00380D12"/>
    <w:rsid w:val="003F6342"/>
    <w:rsid w:val="003F7EA5"/>
    <w:rsid w:val="00431571"/>
    <w:rsid w:val="004A24FB"/>
    <w:rsid w:val="004A3EB8"/>
    <w:rsid w:val="004E64DD"/>
    <w:rsid w:val="005373B7"/>
    <w:rsid w:val="00547CB2"/>
    <w:rsid w:val="005A5648"/>
    <w:rsid w:val="005B0C41"/>
    <w:rsid w:val="005F7DB0"/>
    <w:rsid w:val="00632115"/>
    <w:rsid w:val="00647C24"/>
    <w:rsid w:val="00696BF5"/>
    <w:rsid w:val="006C2848"/>
    <w:rsid w:val="006F638D"/>
    <w:rsid w:val="00703D7D"/>
    <w:rsid w:val="00710442"/>
    <w:rsid w:val="00731D4D"/>
    <w:rsid w:val="00732148"/>
    <w:rsid w:val="00751225"/>
    <w:rsid w:val="007813EB"/>
    <w:rsid w:val="007A450A"/>
    <w:rsid w:val="007C66BD"/>
    <w:rsid w:val="007D708E"/>
    <w:rsid w:val="008101C7"/>
    <w:rsid w:val="008A5666"/>
    <w:rsid w:val="008B65D3"/>
    <w:rsid w:val="008C45A7"/>
    <w:rsid w:val="008C4C8A"/>
    <w:rsid w:val="00905083"/>
    <w:rsid w:val="00932DFA"/>
    <w:rsid w:val="00940339"/>
    <w:rsid w:val="00942C5C"/>
    <w:rsid w:val="0095283E"/>
    <w:rsid w:val="00965E6B"/>
    <w:rsid w:val="00973769"/>
    <w:rsid w:val="00A14686"/>
    <w:rsid w:val="00A63E9C"/>
    <w:rsid w:val="00A644D1"/>
    <w:rsid w:val="00A81430"/>
    <w:rsid w:val="00A952F6"/>
    <w:rsid w:val="00AB6678"/>
    <w:rsid w:val="00AD46A5"/>
    <w:rsid w:val="00B05BB2"/>
    <w:rsid w:val="00B22B56"/>
    <w:rsid w:val="00B25C12"/>
    <w:rsid w:val="00BA3B0F"/>
    <w:rsid w:val="00BE11A7"/>
    <w:rsid w:val="00BE1C5B"/>
    <w:rsid w:val="00BE4867"/>
    <w:rsid w:val="00C44CE7"/>
    <w:rsid w:val="00C737D7"/>
    <w:rsid w:val="00CB5EDD"/>
    <w:rsid w:val="00CE03CC"/>
    <w:rsid w:val="00D119D5"/>
    <w:rsid w:val="00D245B1"/>
    <w:rsid w:val="00D81AB8"/>
    <w:rsid w:val="00E012D9"/>
    <w:rsid w:val="00E32EEA"/>
    <w:rsid w:val="00E368FB"/>
    <w:rsid w:val="00E67FC8"/>
    <w:rsid w:val="00E9190F"/>
    <w:rsid w:val="00F109EA"/>
    <w:rsid w:val="00F20EF5"/>
    <w:rsid w:val="00F277D6"/>
    <w:rsid w:val="00F70A1C"/>
    <w:rsid w:val="00F850E0"/>
    <w:rsid w:val="00F91349"/>
    <w:rsid w:val="00F92EF9"/>
    <w:rsid w:val="00F94837"/>
    <w:rsid w:val="00FE4BF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14F1C1-7AF2-4B5D-84AE-78E446232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E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semiHidden/>
    <w:unhideWhenUsed/>
    <w:rsid w:val="001C2EA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1C2EAC"/>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C2EAC"/>
    <w:rPr>
      <w:b/>
      <w:bCs/>
    </w:rPr>
  </w:style>
  <w:style w:type="paragraph" w:customStyle="1" w:styleId="anametin">
    <w:name w:val="anametin"/>
    <w:basedOn w:val="Normal"/>
    <w:rsid w:val="001C2EA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1C2EA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C2EAC"/>
    <w:rPr>
      <w:rFonts w:ascii="Tahoma" w:hAnsi="Tahoma" w:cs="Tahoma"/>
      <w:sz w:val="16"/>
      <w:szCs w:val="16"/>
    </w:rPr>
  </w:style>
  <w:style w:type="paragraph" w:styleId="NormalWeb">
    <w:name w:val="Normal (Web)"/>
    <w:basedOn w:val="Normal"/>
    <w:uiPriority w:val="99"/>
    <w:semiHidden/>
    <w:unhideWhenUsed/>
    <w:rsid w:val="007C66BD"/>
    <w:rPr>
      <w:rFonts w:ascii="Times New Roman" w:hAnsi="Times New Roman" w:cs="Times New Roman"/>
      <w:sz w:val="24"/>
      <w:szCs w:val="24"/>
    </w:rPr>
  </w:style>
  <w:style w:type="paragraph" w:styleId="ListeParagraf">
    <w:name w:val="List Paragraph"/>
    <w:basedOn w:val="Normal"/>
    <w:uiPriority w:val="34"/>
    <w:qFormat/>
    <w:rsid w:val="008101C7"/>
    <w:pPr>
      <w:ind w:left="720"/>
      <w:contextualSpacing/>
    </w:pPr>
  </w:style>
  <w:style w:type="paragraph" w:styleId="stbilgi">
    <w:name w:val="header"/>
    <w:basedOn w:val="Normal"/>
    <w:link w:val="stbilgiChar"/>
    <w:uiPriority w:val="99"/>
    <w:unhideWhenUsed/>
    <w:rsid w:val="00E67FC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67FC8"/>
  </w:style>
  <w:style w:type="paragraph" w:styleId="Altbilgi">
    <w:name w:val="footer"/>
    <w:basedOn w:val="Normal"/>
    <w:link w:val="AltbilgiChar"/>
    <w:uiPriority w:val="99"/>
    <w:unhideWhenUsed/>
    <w:rsid w:val="00E67FC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67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327999">
      <w:bodyDiv w:val="1"/>
      <w:marLeft w:val="0"/>
      <w:marRight w:val="0"/>
      <w:marTop w:val="0"/>
      <w:marBottom w:val="0"/>
      <w:divBdr>
        <w:top w:val="none" w:sz="0" w:space="0" w:color="auto"/>
        <w:left w:val="none" w:sz="0" w:space="0" w:color="auto"/>
        <w:bottom w:val="none" w:sz="0" w:space="0" w:color="auto"/>
        <w:right w:val="none" w:sz="0" w:space="0" w:color="auto"/>
      </w:divBdr>
    </w:div>
    <w:div w:id="1483355147">
      <w:bodyDiv w:val="1"/>
      <w:marLeft w:val="0"/>
      <w:marRight w:val="0"/>
      <w:marTop w:val="0"/>
      <w:marBottom w:val="0"/>
      <w:divBdr>
        <w:top w:val="none" w:sz="0" w:space="0" w:color="auto"/>
        <w:left w:val="none" w:sz="0" w:space="0" w:color="auto"/>
        <w:bottom w:val="none" w:sz="0" w:space="0" w:color="auto"/>
        <w:right w:val="none" w:sz="0" w:space="0" w:color="auto"/>
      </w:divBdr>
      <w:divsChild>
        <w:div w:id="1766683572">
          <w:marLeft w:val="0"/>
          <w:marRight w:val="0"/>
          <w:marTop w:val="0"/>
          <w:marBottom w:val="0"/>
          <w:divBdr>
            <w:top w:val="none" w:sz="0" w:space="0" w:color="auto"/>
            <w:left w:val="none" w:sz="0" w:space="0" w:color="auto"/>
            <w:bottom w:val="none" w:sz="0" w:space="0" w:color="auto"/>
            <w:right w:val="none" w:sz="0" w:space="0" w:color="auto"/>
          </w:divBdr>
          <w:divsChild>
            <w:div w:id="996541890">
              <w:marLeft w:val="0"/>
              <w:marRight w:val="0"/>
              <w:marTop w:val="0"/>
              <w:marBottom w:val="0"/>
              <w:divBdr>
                <w:top w:val="none" w:sz="0" w:space="0" w:color="auto"/>
                <w:left w:val="none" w:sz="0" w:space="0" w:color="auto"/>
                <w:bottom w:val="none" w:sz="0" w:space="0" w:color="auto"/>
                <w:right w:val="none" w:sz="0" w:space="0" w:color="auto"/>
              </w:divBdr>
              <w:divsChild>
                <w:div w:id="418793492">
                  <w:marLeft w:val="0"/>
                  <w:marRight w:val="0"/>
                  <w:marTop w:val="0"/>
                  <w:marBottom w:val="0"/>
                  <w:divBdr>
                    <w:top w:val="none" w:sz="0" w:space="0" w:color="auto"/>
                    <w:left w:val="none" w:sz="0" w:space="0" w:color="auto"/>
                    <w:bottom w:val="none" w:sz="0" w:space="0" w:color="auto"/>
                    <w:right w:val="none" w:sz="0" w:space="0" w:color="auto"/>
                  </w:divBdr>
                  <w:divsChild>
                    <w:div w:id="925118852">
                      <w:marLeft w:val="0"/>
                      <w:marRight w:val="0"/>
                      <w:marTop w:val="0"/>
                      <w:marBottom w:val="0"/>
                      <w:divBdr>
                        <w:top w:val="none" w:sz="0" w:space="0" w:color="auto"/>
                        <w:left w:val="none" w:sz="0" w:space="0" w:color="auto"/>
                        <w:bottom w:val="none" w:sz="0" w:space="0" w:color="auto"/>
                        <w:right w:val="none" w:sz="0" w:space="0" w:color="auto"/>
                      </w:divBdr>
                      <w:divsChild>
                        <w:div w:id="109020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57693-FE4F-4099-BF3A-9551F47E2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2383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N_FAYDALI</dc:creator>
  <cp:keywords/>
  <dc:description/>
  <cp:lastModifiedBy>Ahmet IŞIK</cp:lastModifiedBy>
  <cp:revision>2</cp:revision>
  <cp:lastPrinted>2015-02-26T11:36:00Z</cp:lastPrinted>
  <dcterms:created xsi:type="dcterms:W3CDTF">2016-03-16T06:38:00Z</dcterms:created>
  <dcterms:modified xsi:type="dcterms:W3CDTF">2016-03-16T06:38:00Z</dcterms:modified>
</cp:coreProperties>
</file>