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ettings.xml" ContentType="application/vnd.openxmlformats-officedocument.wordprocessingml.settings+xml"/>
  <Override PartName="/word/theme/theme1.xml" ContentType="application/vnd.openxmlformats-officedocument.theme+xml"/>
  <Override PartName="/word/document.xml" ContentType="application/vnd.openxmlformats-officedocument.wordprocessingml.document.main+xml"/>
  <Override PartName="/word/media/image14.jpeg" ContentType="image/jpeg"/>
  <Override PartName="/word/media/image13.jpeg" ContentType="image/jpeg"/>
  <Override PartName="/word/media/image12.jpeg" ContentType="image/jpeg"/>
  <Override PartName="/word/media/image11.jpeg" ContentType="image/jpeg"/>
  <Override PartName="/word/media/image10.jpeg" ContentType="image/jpeg"/>
  <Override PartName="/word/media/image9.jpeg" ContentType="image/jpeg"/>
  <Override PartName="/word/media/image8.jpeg" ContentType="image/jpeg"/>
  <Override PartName="/word/media/image7.jpeg" ContentType="image/jpeg"/>
  <Override PartName="/word/media/image2.jpeg" ContentType="image/jpeg"/>
  <Override PartName="/word/media/image15.jpeg" ContentType="image/jpeg"/>
  <Override PartName="/word/media/image1.jpeg" ContentType="image/jpeg"/>
  <Override PartName="/word/media/image3.jpeg" ContentType="image/jpeg"/>
  <Override PartName="/word/media/image4.jpeg" ContentType="image/jpeg"/>
  <Override PartName="/word/media/image5.jpeg" ContentType="image/jpeg"/>
  <Override PartName="/word/media/image6.jpeg" ContentType="image/jpeg"/>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pPr>
      <w:r>
        <w:rPr>
          <w:rFonts w:cs="Times New Roman" w:ascii="Times New Roman" w:hAnsi="Times New Roman"/>
          <w:sz w:val="24"/>
        </w:rPr>
        <w:t>MİLLİ EĞİTİM BAKANLIĞI</w:t>
      </w:r>
    </w:p>
    <w:p>
      <w:pPr>
        <w:pStyle w:val="Normal"/>
        <w:jc w:val="center"/>
        <w:rPr/>
      </w:pPr>
      <w:r>
        <w:rPr>
          <w:rFonts w:cs="Times New Roman" w:ascii="Times New Roman" w:hAnsi="Times New Roman"/>
          <w:sz w:val="24"/>
        </w:rPr>
        <w:t>HAYAT BOYU ÖĞRENME GENEL MÜDÜRLÜĞÜ</w:t>
      </w:r>
    </w:p>
    <w:p>
      <w:pPr>
        <w:pStyle w:val="Normal"/>
        <w:jc w:val="center"/>
        <w:rPr/>
      </w:pPr>
      <w:r>
        <w:rPr>
          <w:rFonts w:cs="Times New Roman" w:ascii="Times New Roman" w:hAnsi="Times New Roman"/>
          <w:sz w:val="24"/>
        </w:rPr>
        <w:t>ANKARA OLGUNLAŞMA ENSTİTÜSÜ</w:t>
      </w:r>
    </w:p>
    <w:p>
      <w:pPr>
        <w:pStyle w:val="Normal"/>
        <w:jc w:val="center"/>
        <w:rPr>
          <w:rFonts w:ascii="Times New Roman" w:hAnsi="Times New Roman" w:cs="Times New Roman"/>
          <w:sz w:val="24"/>
        </w:rPr>
      </w:pPr>
      <w:r>
        <w:rPr>
          <w:rFonts w:cs="Times New Roman" w:ascii="Times New Roman" w:hAnsi="Times New Roman"/>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pPr>
      <w:r>
        <w:rPr>
          <w:rFonts w:cs="Times New Roman" w:ascii="Times New Roman" w:hAnsi="Times New Roman"/>
          <w:b/>
          <w:sz w:val="32"/>
        </w:rPr>
        <w:t>DİYANET İŞLERİ BAŞKANLIĞI</w:t>
      </w:r>
    </w:p>
    <w:p>
      <w:pPr>
        <w:pStyle w:val="Normal"/>
        <w:jc w:val="center"/>
        <w:rPr/>
      </w:pPr>
      <w:r>
        <w:rPr>
          <w:rFonts w:cs="Times New Roman" w:ascii="Times New Roman" w:hAnsi="Times New Roman"/>
          <w:b/>
          <w:sz w:val="32"/>
        </w:rPr>
        <w:t>MÜFTÜ, VAİZ VE İMAM CÜBBELERİ MODEL ANALİZİ</w:t>
      </w:r>
    </w:p>
    <w:p>
      <w:pPr>
        <w:pStyle w:val="Normal"/>
        <w:jc w:val="center"/>
        <w:rPr>
          <w:rFonts w:ascii="Times New Roman" w:hAnsi="Times New Roman" w:cs="Times New Roman"/>
          <w:b/>
          <w:b/>
          <w:sz w:val="28"/>
        </w:rPr>
      </w:pPr>
      <w:r>
        <w:rPr>
          <w:rFonts w:cs="Times New Roman" w:ascii="Times New Roman" w:hAnsi="Times New Roman"/>
          <w:b/>
          <w:sz w:val="28"/>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pPr>
      <w:r>
        <w:rPr>
          <w:rFonts w:cs="Times New Roman" w:ascii="Times New Roman" w:hAnsi="Times New Roman"/>
          <w:b/>
          <w:sz w:val="24"/>
        </w:rPr>
        <w:t>HAZIRLAYAN</w:t>
      </w:r>
    </w:p>
    <w:p>
      <w:pPr>
        <w:pStyle w:val="Normal"/>
        <w:jc w:val="center"/>
        <w:rPr/>
      </w:pPr>
      <w:r>
        <w:rPr>
          <w:rFonts w:cs="Times New Roman" w:ascii="Times New Roman" w:hAnsi="Times New Roman"/>
          <w:sz w:val="24"/>
        </w:rPr>
        <w:t>MODA TASARIM TEKNOLOJİLERİ ALANI TASARIM ATÖLYESİ</w:t>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pPr>
      <w:r>
        <w:rPr>
          <w:rFonts w:cs="Times New Roman" w:ascii="Times New Roman" w:hAnsi="Times New Roman"/>
          <w:b/>
          <w:sz w:val="24"/>
        </w:rPr>
        <w:t xml:space="preserve">HAZİRAN 2019 </w:t>
      </w:r>
    </w:p>
    <w:p>
      <w:pPr>
        <w:pStyle w:val="Normal"/>
        <w:jc w:val="both"/>
        <w:rPr>
          <w:rFonts w:ascii="Times New Roman" w:hAnsi="Times New Roman" w:cs="Times New Roman"/>
          <w:sz w:val="24"/>
        </w:rPr>
      </w:pPr>
      <w:r>
        <w:rPr>
          <w:rFonts w:cs="Times New Roman" w:ascii="Times New Roman" w:hAnsi="Times New Roman"/>
          <w:sz w:val="24"/>
        </w:rPr>
      </w:r>
    </w:p>
    <w:p>
      <w:pPr>
        <w:pStyle w:val="Normal"/>
        <w:jc w:val="both"/>
        <w:rPr>
          <w:rFonts w:ascii="Times New Roman" w:hAnsi="Times New Roman" w:cs="Times New Roman"/>
          <w:sz w:val="24"/>
        </w:rPr>
      </w:pPr>
      <w:r>
        <w:rPr>
          <w:rFonts w:cs="Times New Roman" w:ascii="Times New Roman" w:hAnsi="Times New Roman"/>
          <w:sz w:val="24"/>
        </w:rPr>
      </w:r>
    </w:p>
    <w:p>
      <w:pPr>
        <w:pStyle w:val="Normal"/>
        <w:jc w:val="center"/>
        <w:rPr/>
      </w:pPr>
      <w:r>
        <w:rPr>
          <w:rFonts w:cs="Times New Roman" w:ascii="Times New Roman" w:hAnsi="Times New Roman"/>
          <w:b/>
          <w:sz w:val="24"/>
        </w:rPr>
        <w:t>Önsöz</w:t>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ind w:firstLine="708"/>
        <w:jc w:val="both"/>
        <w:rPr/>
      </w:pPr>
      <w:r>
        <w:rPr>
          <w:rFonts w:cs="Times New Roman" w:ascii="Times New Roman" w:hAnsi="Times New Roman"/>
          <w:sz w:val="24"/>
        </w:rPr>
        <w:t xml:space="preserve">Bu çalışma, Ankara Olgunlaşma Enstitüsü Moda Tasarım Teknolojileri Alanı Tasarım Atölyesi tarafından, Diyanet İşleri Başkanlığının yeni hayata geçirmeyi planladığı Müftü, Vaiz ve İmam cübbe modellerine ilişkin giysi teknik analizlerini içermektedir. Çalışmada yapılan analizlerin,  Diyanet İşleri Başkanlığının yönetmelik, yönerge, ihale vb. çalışmalarına alt yapı oluşturabilmesi hedeflenmiştir. </w:t>
      </w:r>
    </w:p>
    <w:p>
      <w:pPr>
        <w:pStyle w:val="Normal"/>
        <w:ind w:firstLine="708"/>
        <w:jc w:val="both"/>
        <w:rPr/>
      </w:pPr>
      <w:r>
        <w:rPr>
          <w:rFonts w:cs="Times New Roman" w:ascii="Times New Roman" w:hAnsi="Times New Roman"/>
          <w:sz w:val="24"/>
        </w:rPr>
        <w:t>Çalışmanın dayanağını, Diyanet İşleri Başkanlı</w:t>
      </w:r>
      <w:bookmarkStart w:id="0" w:name="_GoBack1"/>
      <w:r>
        <w:rPr>
          <w:rFonts w:cs="Times New Roman" w:ascii="Times New Roman" w:hAnsi="Times New Roman"/>
          <w:sz w:val="24"/>
        </w:rPr>
        <w:t>ğ</w:t>
      </w:r>
      <w:bookmarkEnd w:id="0"/>
      <w:r>
        <w:rPr>
          <w:rFonts w:cs="Times New Roman" w:ascii="Times New Roman" w:hAnsi="Times New Roman"/>
          <w:sz w:val="24"/>
        </w:rPr>
        <w:t>ının ürettirdiği bir adet prototip Müftü cübbesi oluşturmaktadır. İmam ve Vaiz cübbeleri de bu prototip üzerinden örneklendirilmiştir.</w:t>
      </w:r>
    </w:p>
    <w:p>
      <w:pPr>
        <w:pStyle w:val="Normal"/>
        <w:ind w:firstLine="708"/>
        <w:jc w:val="both"/>
        <w:rPr/>
      </w:pPr>
      <w:r>
        <w:rPr>
          <w:rFonts w:cs="Times New Roman" w:ascii="Times New Roman" w:hAnsi="Times New Roman"/>
          <w:sz w:val="24"/>
        </w:rPr>
        <w:t>Cübbe analizleri Ankara Olgunlaşma Enstitüsü Giyim Öğretmenlerinin prototip ürün üzerinde yapılmasını uygun gördüğü değişiklikleri de içermektedir. İçerikler bu düzeltmelerin gerçekleşeceği varsayımı üzerinden yazılmıştır. Bu değişiklikler;</w:t>
      </w:r>
    </w:p>
    <w:p>
      <w:pPr>
        <w:pStyle w:val="Normal"/>
        <w:ind w:firstLine="708"/>
        <w:jc w:val="both"/>
        <w:rPr/>
      </w:pPr>
      <w:r>
        <w:rPr>
          <w:rFonts w:cs="Times New Roman" w:ascii="Times New Roman" w:hAnsi="Times New Roman"/>
          <w:sz w:val="24"/>
        </w:rPr>
        <w:t>-Pat nakışının etek ucuna kadar devam etmesi,</w:t>
      </w:r>
    </w:p>
    <w:p>
      <w:pPr>
        <w:pStyle w:val="Normal"/>
        <w:ind w:firstLine="708"/>
        <w:jc w:val="both"/>
        <w:rPr/>
      </w:pPr>
      <w:r>
        <w:rPr>
          <w:rFonts w:cs="Times New Roman" w:ascii="Times New Roman" w:hAnsi="Times New Roman"/>
          <w:sz w:val="24"/>
        </w:rPr>
        <w:t>-Yaka, kol ağzı ve pat desen genişliklerinin aynı olması,</w:t>
      </w:r>
    </w:p>
    <w:p>
      <w:pPr>
        <w:pStyle w:val="Normal"/>
        <w:ind w:firstLine="708"/>
        <w:jc w:val="both"/>
        <w:rPr/>
      </w:pPr>
      <w:r>
        <w:rPr>
          <w:rFonts w:cs="Times New Roman" w:ascii="Times New Roman" w:hAnsi="Times New Roman"/>
          <w:sz w:val="24"/>
        </w:rPr>
        <w:t>-İç arka yaka ortasında lişet  (Askılık) olmasıdır.</w:t>
      </w:r>
    </w:p>
    <w:p>
      <w:pPr>
        <w:pStyle w:val="Normal"/>
        <w:ind w:firstLine="708"/>
        <w:jc w:val="both"/>
        <w:rPr/>
      </w:pPr>
      <w:r>
        <w:rPr>
          <w:rFonts w:cs="Times New Roman" w:ascii="Times New Roman" w:hAnsi="Times New Roman"/>
          <w:sz w:val="24"/>
        </w:rPr>
        <w:t>Modellerin üzerinde Diyanet İşleri Başkanlığının üretime ilişkin uygun gördüğü tüm değişiklikler analizlerde uygun bölümlerde yeniden düzenlenmelidir.</w:t>
      </w:r>
    </w:p>
    <w:p>
      <w:pPr>
        <w:pStyle w:val="Normal"/>
        <w:ind w:firstLine="708"/>
        <w:jc w:val="both"/>
        <w:rPr/>
      </w:pPr>
      <w:r>
        <w:rPr>
          <w:rFonts w:cs="Times New Roman" w:ascii="Times New Roman" w:hAnsi="Times New Roman"/>
          <w:sz w:val="24"/>
        </w:rPr>
        <w:t>Çalışma içeriği kolay erişilebilirlik olması için gruplandırılmış olup, bazı bölümlerde tekrarlar yapılmıştır.</w:t>
      </w:r>
    </w:p>
    <w:p>
      <w:pPr>
        <w:pStyle w:val="Normal"/>
        <w:ind w:firstLine="708"/>
        <w:jc w:val="both"/>
        <w:rPr/>
      </w:pPr>
      <w:r>
        <w:rPr>
          <w:rFonts w:cs="Times New Roman" w:ascii="Times New Roman" w:hAnsi="Times New Roman"/>
          <w:sz w:val="24"/>
        </w:rPr>
        <w:t>Çalışmanın doğabilecek ihtiyaçlara cevap vermesini temenni ederiz.</w:t>
      </w:r>
    </w:p>
    <w:p>
      <w:pPr>
        <w:pStyle w:val="Normal"/>
        <w:ind w:firstLine="708"/>
        <w:jc w:val="both"/>
        <w:rPr/>
      </w:pPr>
      <w:r>
        <w:rPr>
          <w:rFonts w:cs="Times New Roman" w:ascii="Times New Roman" w:hAnsi="Times New Roman"/>
          <w:sz w:val="24"/>
        </w:rPr>
        <w:t xml:space="preserve"> </w:t>
      </w:r>
    </w:p>
    <w:p>
      <w:pPr>
        <w:pStyle w:val="Normal"/>
        <w:ind w:firstLine="708"/>
        <w:jc w:val="both"/>
        <w:rPr/>
      </w:pPr>
      <w:r>
        <w:rPr>
          <w:rFonts w:cs="Times New Roman" w:ascii="Times New Roman" w:hAnsi="Times New Roman"/>
          <w:sz w:val="24"/>
        </w:rPr>
        <w:t xml:space="preserve">                                                                                                   </w:t>
      </w:r>
      <w:r>
        <w:rPr>
          <w:rFonts w:cs="Times New Roman" w:ascii="Times New Roman" w:hAnsi="Times New Roman"/>
          <w:sz w:val="24"/>
        </w:rPr>
        <w:t xml:space="preserve">Giysi Tasarım Atölyesi </w:t>
      </w:r>
    </w:p>
    <w:p>
      <w:pPr>
        <w:pStyle w:val="Normal"/>
        <w:ind w:firstLine="708"/>
        <w:jc w:val="both"/>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pPr>
      <w:r>
        <w:rPr>
          <w:rFonts w:cs="Times New Roman" w:ascii="Times New Roman" w:hAnsi="Times New Roman"/>
          <w:b/>
          <w:sz w:val="24"/>
        </w:rPr>
        <w:t>i</w:t>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pPr>
      <w:r>
        <w:rPr>
          <w:rFonts w:cs="Times New Roman" w:ascii="Times New Roman" w:hAnsi="Times New Roman"/>
          <w:b/>
          <w:sz w:val="24"/>
        </w:rPr>
        <w:t>İÇİNDEKİLER</w:t>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rPr/>
      </w:pPr>
      <w:r>
        <w:rPr>
          <w:rFonts w:cs="Times New Roman" w:ascii="Times New Roman" w:hAnsi="Times New Roman"/>
          <w:b/>
          <w:sz w:val="24"/>
        </w:rPr>
        <w:t>Önsöz</w:t>
      </w:r>
      <w:r>
        <w:rPr>
          <w:rFonts w:cs="Times New Roman" w:ascii="Times New Roman" w:hAnsi="Times New Roman"/>
          <w:sz w:val="24"/>
        </w:rPr>
        <w:t>……………………………………………………………………….……………….i</w:t>
      </w:r>
    </w:p>
    <w:p>
      <w:pPr>
        <w:pStyle w:val="Normal"/>
        <w:rPr/>
      </w:pPr>
      <w:r>
        <w:rPr>
          <w:rFonts w:cs="Times New Roman" w:ascii="Times New Roman" w:hAnsi="Times New Roman"/>
          <w:b/>
          <w:sz w:val="24"/>
        </w:rPr>
        <w:t>İçindekiler</w:t>
      </w:r>
      <w:r>
        <w:rPr>
          <w:rFonts w:cs="Times New Roman" w:ascii="Times New Roman" w:hAnsi="Times New Roman"/>
          <w:sz w:val="24"/>
        </w:rPr>
        <w:t>…………………………………………………………………………………..ii</w:t>
      </w:r>
    </w:p>
    <w:p>
      <w:pPr>
        <w:pStyle w:val="Normal"/>
        <w:rPr>
          <w:rFonts w:ascii="Times New Roman" w:hAnsi="Times New Roman" w:cs="Times New Roman"/>
          <w:b/>
          <w:b/>
          <w:sz w:val="24"/>
        </w:rPr>
      </w:pPr>
      <w:r>
        <w:rPr>
          <w:rFonts w:cs="Times New Roman" w:ascii="Times New Roman" w:hAnsi="Times New Roman"/>
          <w:b/>
          <w:sz w:val="24"/>
        </w:rPr>
      </w:r>
    </w:p>
    <w:p>
      <w:pPr>
        <w:pStyle w:val="Normal"/>
        <w:rPr/>
      </w:pPr>
      <w:r>
        <w:rPr>
          <w:rFonts w:cs="Times New Roman" w:ascii="Times New Roman" w:hAnsi="Times New Roman"/>
          <w:b/>
          <w:sz w:val="24"/>
        </w:rPr>
        <w:t>GİRİŞ</w:t>
      </w:r>
    </w:p>
    <w:p>
      <w:pPr>
        <w:pStyle w:val="Normal"/>
        <w:rPr/>
      </w:pPr>
      <w:r>
        <w:rPr>
          <w:rFonts w:cs="Times New Roman" w:ascii="Times New Roman" w:hAnsi="Times New Roman"/>
          <w:sz w:val="24"/>
        </w:rPr>
        <w:t>Müftü, Vaiz Ve İmam Cübbelerinin Genel Tanımı…………………………………...…..…1</w:t>
      </w:r>
    </w:p>
    <w:p>
      <w:pPr>
        <w:pStyle w:val="Normal"/>
        <w:rPr/>
      </w:pPr>
      <w:r>
        <w:rPr>
          <w:rFonts w:cs="Times New Roman" w:ascii="Times New Roman" w:hAnsi="Times New Roman"/>
          <w:sz w:val="24"/>
        </w:rPr>
        <w:t>Müftü, Vaiz Ve İmam Cübbeleri Arasında Genel Farklar…………………………..……….1</w:t>
      </w:r>
    </w:p>
    <w:p>
      <w:pPr>
        <w:pStyle w:val="Normal"/>
        <w:rPr/>
      </w:pPr>
      <w:r>
        <w:rPr>
          <w:rFonts w:cs="Times New Roman" w:ascii="Times New Roman" w:hAnsi="Times New Roman"/>
          <w:b/>
          <w:sz w:val="24"/>
        </w:rPr>
        <w:t>CÜBBE MODEL ANALİZLERİ</w:t>
      </w:r>
    </w:p>
    <w:p>
      <w:pPr>
        <w:pStyle w:val="Normal"/>
        <w:rPr/>
      </w:pPr>
      <w:r>
        <w:rPr>
          <w:rFonts w:cs="Times New Roman" w:ascii="Times New Roman" w:hAnsi="Times New Roman"/>
          <w:sz w:val="24"/>
        </w:rPr>
        <w:t>Müftü Cübbesi Model Analizi………………………………………………………....……2</w:t>
      </w:r>
    </w:p>
    <w:p>
      <w:pPr>
        <w:pStyle w:val="Normal"/>
        <w:rPr/>
      </w:pPr>
      <w:r>
        <w:rPr>
          <w:rFonts w:cs="Times New Roman" w:ascii="Times New Roman" w:hAnsi="Times New Roman"/>
          <w:sz w:val="24"/>
        </w:rPr>
        <w:t>Vaiz Cübbesi Model Analizi………………………………………………….………...…..4</w:t>
      </w:r>
    </w:p>
    <w:p>
      <w:pPr>
        <w:pStyle w:val="Normal"/>
        <w:rPr/>
      </w:pPr>
      <w:r>
        <w:rPr>
          <w:rFonts w:cs="Times New Roman" w:ascii="Times New Roman" w:hAnsi="Times New Roman"/>
          <w:sz w:val="24"/>
        </w:rPr>
        <w:t>İmam Cübbesi Model Analizi………………………………………………………...…….6</w:t>
      </w:r>
    </w:p>
    <w:p>
      <w:pPr>
        <w:pStyle w:val="Normal"/>
        <w:rPr/>
      </w:pPr>
      <w:r>
        <w:rPr>
          <w:rFonts w:cs="Times New Roman" w:ascii="Times New Roman" w:hAnsi="Times New Roman"/>
          <w:b/>
          <w:sz w:val="24"/>
        </w:rPr>
        <w:t>TEKNİK ANALİZLER</w:t>
      </w:r>
    </w:p>
    <w:p>
      <w:pPr>
        <w:pStyle w:val="Normal"/>
        <w:rPr/>
      </w:pPr>
      <w:r>
        <w:rPr>
          <w:rFonts w:cs="Times New Roman" w:ascii="Times New Roman" w:hAnsi="Times New Roman"/>
          <w:sz w:val="24"/>
        </w:rPr>
        <w:t>Müftü, Vaiz Ve İmam Cübbelerinde Malzeme, Kalıp ve Renk Analizi………………….…8</w:t>
      </w:r>
    </w:p>
    <w:p>
      <w:pPr>
        <w:pStyle w:val="Normal"/>
        <w:rPr/>
      </w:pPr>
      <w:r>
        <w:rPr>
          <w:rFonts w:cs="Times New Roman" w:ascii="Times New Roman" w:hAnsi="Times New Roman"/>
          <w:sz w:val="24"/>
        </w:rPr>
        <w:t>Müftü, Vaiz Ve İmam Cübbelerinde Dikiş Payı Ve Dikiş Tipi Analizi…………………….9</w:t>
      </w:r>
    </w:p>
    <w:p>
      <w:pPr>
        <w:pStyle w:val="Normal"/>
        <w:rPr/>
      </w:pPr>
      <w:r>
        <w:rPr>
          <w:rFonts w:cs="Times New Roman" w:ascii="Times New Roman" w:hAnsi="Times New Roman"/>
          <w:sz w:val="24"/>
        </w:rPr>
        <w:t>Müftü, Vaiz Ve İmam Cübbeleri Üretiminde Kalite Kontrol Standartları…………………10</w:t>
      </w:r>
    </w:p>
    <w:p>
      <w:pPr>
        <w:pStyle w:val="Normal"/>
        <w:rPr/>
      </w:pPr>
      <w:r>
        <w:rPr>
          <w:rFonts w:cs="Times New Roman" w:ascii="Times New Roman" w:hAnsi="Times New Roman"/>
          <w:b/>
          <w:sz w:val="24"/>
        </w:rPr>
        <w:t>TEKNİK ÇİZİMLER</w:t>
      </w:r>
    </w:p>
    <w:p>
      <w:pPr>
        <w:pStyle w:val="Normal"/>
        <w:rPr/>
      </w:pPr>
      <w:r>
        <w:rPr>
          <w:rFonts w:cs="Times New Roman" w:ascii="Times New Roman" w:hAnsi="Times New Roman"/>
          <w:sz w:val="24"/>
        </w:rPr>
        <w:t>Müftü Cübbesi Giysi Teknik Çizimi ……………………………………………………….11</w:t>
      </w:r>
    </w:p>
    <w:p>
      <w:pPr>
        <w:pStyle w:val="Normal"/>
        <w:rPr/>
      </w:pPr>
      <w:r>
        <w:rPr>
          <w:rFonts w:cs="Times New Roman" w:ascii="Times New Roman" w:hAnsi="Times New Roman"/>
          <w:sz w:val="24"/>
        </w:rPr>
        <w:t xml:space="preserve">Vaiz Cübbesi Giysi Teknik Çizimi…………………………………………………………12 </w:t>
      </w:r>
    </w:p>
    <w:p>
      <w:pPr>
        <w:pStyle w:val="Normal"/>
        <w:rPr/>
      </w:pPr>
      <w:r>
        <w:rPr>
          <w:rFonts w:cs="Times New Roman" w:ascii="Times New Roman" w:hAnsi="Times New Roman"/>
          <w:sz w:val="24"/>
        </w:rPr>
        <w:t xml:space="preserve">İmam Cübbesi Giysi Teknik Çizimi………………………………………………….….…13 </w:t>
      </w:r>
    </w:p>
    <w:p>
      <w:pPr>
        <w:pStyle w:val="Normal"/>
        <w:rPr>
          <w:rFonts w:ascii="Times New Roman" w:hAnsi="Times New Roman" w:cs="Times New Roman"/>
          <w:sz w:val="24"/>
        </w:rPr>
      </w:pPr>
      <w:r>
        <w:rPr>
          <w:rFonts w:cs="Times New Roman" w:ascii="Times New Roman" w:hAnsi="Times New Roman"/>
          <w:sz w:val="24"/>
        </w:rPr>
      </w:r>
    </w:p>
    <w:p>
      <w:pPr>
        <w:pStyle w:val="Normal"/>
        <w:rPr/>
      </w:pPr>
      <w:r>
        <w:rPr/>
      </w:r>
    </w:p>
    <w:p>
      <w:pPr>
        <w:pStyle w:val="Normal"/>
        <w:rPr/>
      </w:pPr>
      <w:r>
        <w:rPr/>
      </w:r>
    </w:p>
    <w:p>
      <w:pPr>
        <w:pStyle w:val="Normal"/>
        <w:rPr/>
      </w:pPr>
      <w:r>
        <w:rPr/>
      </w:r>
    </w:p>
    <w:p>
      <w:pPr>
        <w:pStyle w:val="Normal"/>
        <w:rPr/>
      </w:pPr>
      <w:r>
        <w:rPr/>
      </w:r>
    </w:p>
    <w:p>
      <w:pPr>
        <w:pStyle w:val="Normal"/>
        <w:spacing w:before="0" w:after="200"/>
        <w:ind w:firstLine="708"/>
        <w:jc w:val="center"/>
        <w:rPr/>
      </w:pPr>
      <w:r>
        <w:rPr>
          <w:rFonts w:cs="Times New Roman" w:ascii="Times New Roman" w:hAnsi="Times New Roman"/>
          <w:b/>
          <w:sz w:val="24"/>
        </w:rPr>
        <w:t>ii</w:t>
      </w:r>
    </w:p>
    <w:p>
      <w:pPr>
        <w:pStyle w:val="Normal"/>
        <w:ind w:firstLine="708"/>
        <w:rPr>
          <w:rFonts w:ascii="Times New Roman" w:hAnsi="Times New Roman" w:cs="Times New Roman"/>
          <w:b/>
          <w:b/>
          <w:sz w:val="24"/>
        </w:rPr>
      </w:pPr>
      <w:r>
        <w:rPr>
          <w:rFonts w:cs="Times New Roman" w:ascii="Times New Roman" w:hAnsi="Times New Roman"/>
          <w:b/>
          <w:sz w:val="24"/>
        </w:rPr>
        <w:t>GİRİŞ</w:t>
      </w:r>
    </w:p>
    <w:p>
      <w:pPr>
        <w:pStyle w:val="Normal"/>
        <w:ind w:firstLine="708"/>
        <w:rPr>
          <w:rFonts w:ascii="Times New Roman" w:hAnsi="Times New Roman" w:cs="Times New Roman"/>
          <w:b/>
          <w:b/>
          <w:sz w:val="24"/>
        </w:rPr>
      </w:pPr>
      <w:r>
        <w:rPr>
          <w:rFonts w:cs="Times New Roman" w:ascii="Times New Roman" w:hAnsi="Times New Roman"/>
          <w:sz w:val="24"/>
        </w:rPr>
        <w:t>Bu bölümde, cübbelerin genel tanımına ve modeller arasındaki farklara yer verilmiştir.</w:t>
      </w:r>
    </w:p>
    <w:p>
      <w:pPr>
        <w:pStyle w:val="ListParagraph"/>
        <w:jc w:val="center"/>
        <w:rPr>
          <w:rFonts w:ascii="Times New Roman" w:hAnsi="Times New Roman" w:cs="Times New Roman"/>
          <w:b/>
          <w:b/>
          <w:sz w:val="24"/>
        </w:rPr>
      </w:pPr>
      <w:r>
        <w:rPr>
          <w:rFonts w:cs="Times New Roman" w:ascii="Times New Roman" w:hAnsi="Times New Roman"/>
          <w:b/>
          <w:sz w:val="24"/>
        </w:rPr>
      </w:r>
    </w:p>
    <w:p>
      <w:pPr>
        <w:pStyle w:val="ListParagraph"/>
        <w:jc w:val="center"/>
        <w:rPr>
          <w:rFonts w:ascii="Times New Roman" w:hAnsi="Times New Roman" w:cs="Times New Roman"/>
          <w:b/>
          <w:b/>
          <w:sz w:val="24"/>
        </w:rPr>
      </w:pPr>
      <w:r>
        <w:rPr>
          <w:rFonts w:cs="Times New Roman" w:ascii="Times New Roman" w:hAnsi="Times New Roman"/>
          <w:b/>
          <w:sz w:val="24"/>
        </w:rPr>
        <w:t>MÜFTÜ, VAİZ VE İMAM CÜBBELERİNİN GENEL TANIMI</w:t>
      </w:r>
    </w:p>
    <w:p>
      <w:pPr>
        <w:pStyle w:val="Normal"/>
        <w:ind w:firstLine="708"/>
        <w:jc w:val="both"/>
        <w:rPr>
          <w:rFonts w:ascii="Times New Roman" w:hAnsi="Times New Roman" w:cs="Times New Roman"/>
          <w:sz w:val="24"/>
        </w:rPr>
      </w:pPr>
      <w:r>
        <w:rPr>
          <w:rFonts w:cs="Times New Roman" w:ascii="Times New Roman" w:hAnsi="Times New Roman"/>
          <w:b/>
          <w:sz w:val="24"/>
        </w:rPr>
        <w:t>Müftü Cübbesi</w:t>
      </w:r>
      <w:r>
        <w:rPr>
          <w:rFonts w:cs="Times New Roman" w:ascii="Times New Roman" w:hAnsi="Times New Roman"/>
          <w:sz w:val="24"/>
        </w:rPr>
        <w:t xml:space="preserve"> genel olarak; dik yakalı, gizli patlı, tek parçalı takma kolludur. Yakası, kol bandı, ön patı ile ön üst beden ve kol bandı üzeri nakışlıdır. Beden, etek ucuna kadar A kesim olup, etek yan dikişlerinde açık yırtmaçları vardır.</w:t>
      </w:r>
    </w:p>
    <w:p>
      <w:pPr>
        <w:pStyle w:val="Normal"/>
        <w:ind w:firstLine="708"/>
        <w:jc w:val="both"/>
        <w:rPr>
          <w:rFonts w:ascii="Times New Roman" w:hAnsi="Times New Roman" w:cs="Times New Roman"/>
          <w:sz w:val="24"/>
        </w:rPr>
      </w:pPr>
      <w:r>
        <w:rPr>
          <w:rFonts w:cs="Times New Roman" w:ascii="Times New Roman" w:hAnsi="Times New Roman"/>
          <w:b/>
          <w:sz w:val="24"/>
        </w:rPr>
        <w:t>Vaiz Cübbesi</w:t>
      </w:r>
      <w:r>
        <w:rPr>
          <w:rFonts w:cs="Times New Roman" w:ascii="Times New Roman" w:hAnsi="Times New Roman"/>
          <w:sz w:val="24"/>
        </w:rPr>
        <w:t xml:space="preserve"> genel olarak; dik yakalı, gizli patlı, tek parçalı takma kolludur. Yakası, kol bandı ve ön patı mavi kumaş üzerine nakışlıdır. Beden, etek ucuna kadar A kesim olup, etek yan dikişlerinde açık yırtmaçları vardır.</w:t>
      </w:r>
    </w:p>
    <w:p>
      <w:pPr>
        <w:pStyle w:val="Normal"/>
        <w:ind w:firstLine="708"/>
        <w:jc w:val="both"/>
        <w:rPr>
          <w:rFonts w:ascii="Times New Roman" w:hAnsi="Times New Roman" w:cs="Times New Roman"/>
          <w:sz w:val="24"/>
        </w:rPr>
      </w:pPr>
      <w:r>
        <w:rPr>
          <w:rFonts w:cs="Times New Roman" w:ascii="Times New Roman" w:hAnsi="Times New Roman"/>
          <w:b/>
          <w:sz w:val="24"/>
        </w:rPr>
        <w:t>İmam Cübbesi</w:t>
      </w:r>
      <w:r>
        <w:rPr>
          <w:rFonts w:cs="Times New Roman" w:ascii="Times New Roman" w:hAnsi="Times New Roman"/>
          <w:sz w:val="24"/>
        </w:rPr>
        <w:t xml:space="preserve"> genel olarak; dik yakalı, gizli patlı, tek parçalı takma kollu olup, yakası, kol bandı ve ön patı nakışlıdır. Beden, etek ucuna kadar A kesim olup, etek yan dikişlerinde açık yırtmaçları vardır.</w:t>
      </w:r>
    </w:p>
    <w:p>
      <w:pPr>
        <w:pStyle w:val="Normal"/>
        <w:ind w:firstLine="708"/>
        <w:jc w:val="both"/>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t>MÜFTÜ, VAİZ VE İMAM CÜBBELERİ ARASINDA GENEL FARKLAR</w:t>
      </w:r>
    </w:p>
    <w:p>
      <w:pPr>
        <w:pStyle w:val="Normal"/>
        <w:ind w:firstLine="708"/>
        <w:jc w:val="both"/>
        <w:rPr>
          <w:rFonts w:ascii="Times New Roman" w:hAnsi="Times New Roman" w:cs="Times New Roman"/>
          <w:sz w:val="24"/>
        </w:rPr>
      </w:pPr>
      <w:r>
        <w:rPr>
          <w:rFonts w:cs="Times New Roman" w:ascii="Times New Roman" w:hAnsi="Times New Roman"/>
          <w:sz w:val="24"/>
        </w:rPr>
        <w:t>Müftü, Vaiz ve İmam cübbeleri genel olarak;  dik yakalı, gizli patlı, tek parçalı takma kollu olup, yakası, kol bandı ve ön patı nakışlıdır. Beden, etek ucuna kadar A kesim olup, etek yan dikişlerinde açık yırtmaçları vardır.</w:t>
      </w:r>
    </w:p>
    <w:p>
      <w:pPr>
        <w:pStyle w:val="Normal"/>
        <w:ind w:firstLine="708"/>
        <w:jc w:val="both"/>
        <w:rPr>
          <w:rFonts w:ascii="Times New Roman" w:hAnsi="Times New Roman" w:cs="Times New Roman"/>
          <w:sz w:val="24"/>
        </w:rPr>
      </w:pPr>
      <w:r>
        <w:rPr>
          <w:rFonts w:cs="Times New Roman" w:ascii="Times New Roman" w:hAnsi="Times New Roman"/>
          <w:sz w:val="24"/>
        </w:rPr>
        <w:t>Müftü, Vaiz ve İmam cübbelerinde aşağıda geniş ayrıntılarına yer verilen ortak model özellikleri dışında ayırt edici, belirgin özellikleri şunlardır;</w:t>
      </w:r>
    </w:p>
    <w:p>
      <w:pPr>
        <w:pStyle w:val="ListParagraph"/>
        <w:numPr>
          <w:ilvl w:val="0"/>
          <w:numId w:val="1"/>
        </w:numPr>
        <w:jc w:val="both"/>
        <w:rPr>
          <w:rFonts w:ascii="Times New Roman" w:hAnsi="Times New Roman" w:cs="Times New Roman"/>
          <w:sz w:val="24"/>
        </w:rPr>
      </w:pPr>
      <w:r>
        <w:rPr>
          <w:rFonts w:cs="Times New Roman" w:ascii="Times New Roman" w:hAnsi="Times New Roman"/>
          <w:sz w:val="24"/>
        </w:rPr>
        <w:t xml:space="preserve">Müftü cübbeleri; yaka, pat, kol kenarındaki nakış işlemelerine ilave olarak ön üst beden ve kol bandı üzeri nakışlıdır. </w:t>
      </w:r>
    </w:p>
    <w:p>
      <w:pPr>
        <w:pStyle w:val="ListParagraph"/>
        <w:numPr>
          <w:ilvl w:val="0"/>
          <w:numId w:val="1"/>
        </w:numPr>
        <w:jc w:val="both"/>
        <w:rPr>
          <w:rFonts w:ascii="Times New Roman" w:hAnsi="Times New Roman" w:cs="Times New Roman"/>
          <w:sz w:val="24"/>
        </w:rPr>
      </w:pPr>
      <w:r>
        <w:rPr>
          <w:rFonts w:cs="Times New Roman" w:ascii="Times New Roman" w:hAnsi="Times New Roman"/>
          <w:sz w:val="24"/>
        </w:rPr>
        <w:t>Vaiz cübbeleri; yaka, pat ve kol kenarlarında mavi kumaş üzerine nakışlıdır.</w:t>
      </w:r>
    </w:p>
    <w:p>
      <w:pPr>
        <w:pStyle w:val="ListParagraph"/>
        <w:numPr>
          <w:ilvl w:val="0"/>
          <w:numId w:val="1"/>
        </w:numPr>
        <w:jc w:val="both"/>
        <w:rPr>
          <w:rFonts w:ascii="Times New Roman" w:hAnsi="Times New Roman" w:cs="Times New Roman"/>
          <w:sz w:val="24"/>
        </w:rPr>
      </w:pPr>
      <w:r>
        <w:rPr>
          <w:rFonts w:cs="Times New Roman" w:ascii="Times New Roman" w:hAnsi="Times New Roman"/>
          <w:sz w:val="24"/>
        </w:rPr>
        <w:t>İmam cübbeleri; yaka, pat ve kol kenarında nakışlıdır.</w:t>
      </w:r>
    </w:p>
    <w:p>
      <w:pPr>
        <w:pStyle w:val="Normal"/>
        <w:ind w:firstLine="708"/>
        <w:jc w:val="center"/>
        <w:rPr>
          <w:rFonts w:ascii="Times New Roman" w:hAnsi="Times New Roman" w:cs="Times New Roman"/>
          <w:sz w:val="24"/>
        </w:rPr>
      </w:pPr>
      <w:r>
        <w:rPr/>
        <w:drawing>
          <wp:inline distT="0" distB="0" distL="0" distR="0">
            <wp:extent cx="1744980" cy="1845310"/>
            <wp:effectExtent l="0" t="0" r="0" b="0"/>
            <wp:docPr id="1" name="Resim 9" descr="D:\TASARIM PROJE DOSYALARI\diyanet işleri başk. dosya\müftü, vaiz,imam cübbeleri kur'an öğreticileri önlük\MÜFTÜ-İMAM-VAİZ\MÜFTÜ TEKNİK ÇİZ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9" descr="D:\TASARIM PROJE DOSYALARI\diyanet işleri başk. dosya\müftü, vaiz,imam cübbeleri kur'an öğreticileri önlük\MÜFTÜ-İMAM-VAİZ\MÜFTÜ TEKNİK ÇİZİMİ.jpg"/>
                    <pic:cNvPicPr>
                      <a:picLocks noChangeAspect="1" noChangeArrowheads="1"/>
                    </pic:cNvPicPr>
                  </pic:nvPicPr>
                  <pic:blipFill>
                    <a:blip r:embed="rId2"/>
                    <a:srcRect l="49723" t="5739" r="0" b="3604"/>
                    <a:stretch>
                      <a:fillRect/>
                    </a:stretch>
                  </pic:blipFill>
                  <pic:spPr bwMode="auto">
                    <a:xfrm>
                      <a:off x="0" y="0"/>
                      <a:ext cx="1744980" cy="1845310"/>
                    </a:xfrm>
                    <a:prstGeom prst="rect">
                      <a:avLst/>
                    </a:prstGeom>
                  </pic:spPr>
                </pic:pic>
              </a:graphicData>
            </a:graphic>
          </wp:inline>
        </w:drawing>
      </w:r>
      <w:r>
        <w:rPr/>
        <w:drawing>
          <wp:inline distT="0" distB="0" distL="0" distR="0">
            <wp:extent cx="1711325" cy="1895475"/>
            <wp:effectExtent l="0" t="0" r="0" b="0"/>
            <wp:docPr id="2" name="Resim 8" descr="D:\TASARIM PROJE DOSYALARI\diyanet işleri başk. dosya\müftü, vaiz,imam cübbeleri kur'an öğreticileri önlük\MÜFTÜ-İMAM-VAİZ\VA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8" descr="D:\TASARIM PROJE DOSYALARI\diyanet işleri başk. dosya\müftü, vaiz,imam cübbeleri kur'an öğreticileri önlük\MÜFTÜ-İMAM-VAİZ\VAİZ.jpg"/>
                    <pic:cNvPicPr>
                      <a:picLocks noChangeAspect="1" noChangeArrowheads="1"/>
                    </pic:cNvPicPr>
                  </pic:nvPicPr>
                  <pic:blipFill>
                    <a:blip r:embed="rId3"/>
                    <a:srcRect l="51493" t="5585" r="0" b="2783"/>
                    <a:stretch>
                      <a:fillRect/>
                    </a:stretch>
                  </pic:blipFill>
                  <pic:spPr bwMode="auto">
                    <a:xfrm>
                      <a:off x="0" y="0"/>
                      <a:ext cx="1711325" cy="1895475"/>
                    </a:xfrm>
                    <a:prstGeom prst="rect">
                      <a:avLst/>
                    </a:prstGeom>
                  </pic:spPr>
                </pic:pic>
              </a:graphicData>
            </a:graphic>
          </wp:inline>
        </w:drawing>
      </w:r>
      <w:r>
        <w:rPr/>
        <w:drawing>
          <wp:inline distT="0" distB="0" distL="0" distR="0">
            <wp:extent cx="1733550" cy="1898650"/>
            <wp:effectExtent l="0" t="0" r="0" b="0"/>
            <wp:docPr id="3" name="Resim 7" descr="D:\TASARIM PROJE DOSYALARI\diyanet işleri başk. dosya\müftü, vaiz,imam cübbeleri kur'an öğreticileri önlük\MÜFTÜ-İMAM-VAİZ\İM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7" descr="D:\TASARIM PROJE DOSYALARI\diyanet işleri başk. dosya\müftü, vaiz,imam cübbeleri kur'an öğreticileri önlük\MÜFTÜ-İMAM-VAİZ\İMAM.jpg"/>
                    <pic:cNvPicPr>
                      <a:picLocks noChangeAspect="1" noChangeArrowheads="1"/>
                    </pic:cNvPicPr>
                  </pic:nvPicPr>
                  <pic:blipFill>
                    <a:blip r:embed="rId4"/>
                    <a:srcRect l="51463" t="6302" r="0" b="3067"/>
                    <a:stretch>
                      <a:fillRect/>
                    </a:stretch>
                  </pic:blipFill>
                  <pic:spPr bwMode="auto">
                    <a:xfrm>
                      <a:off x="0" y="0"/>
                      <a:ext cx="1733550" cy="1898650"/>
                    </a:xfrm>
                    <a:prstGeom prst="rect">
                      <a:avLst/>
                    </a:prstGeom>
                  </pic:spPr>
                </pic:pic>
              </a:graphicData>
            </a:graphic>
          </wp:inline>
        </w:drawing>
      </w:r>
    </w:p>
    <w:p>
      <w:pPr>
        <w:pStyle w:val="Normal"/>
        <w:ind w:firstLine="708"/>
        <w:rPr>
          <w:rFonts w:ascii="Times New Roman" w:hAnsi="Times New Roman" w:cs="Times New Roman"/>
          <w:b/>
          <w:b/>
          <w:sz w:val="20"/>
          <w:szCs w:val="20"/>
        </w:rPr>
      </w:pPr>
      <w:r>
        <w:rPr>
          <w:rFonts w:cs="Times New Roman" w:ascii="Times New Roman" w:hAnsi="Times New Roman"/>
          <w:b/>
          <w:sz w:val="20"/>
          <w:szCs w:val="20"/>
        </w:rPr>
        <w:t xml:space="preserve">              </w:t>
      </w:r>
      <w:r>
        <w:rPr>
          <w:rFonts w:cs="Times New Roman" w:ascii="Times New Roman" w:hAnsi="Times New Roman"/>
          <w:b/>
          <w:sz w:val="20"/>
          <w:szCs w:val="20"/>
        </w:rPr>
        <w:t xml:space="preserve">Müftü Cübbesi                             Vaiz Cübbesi                              İmam Cübbesi                             </w:t>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t>CÜBBE MODEL ANALİZLERİ</w:t>
      </w:r>
    </w:p>
    <w:p>
      <w:pPr>
        <w:pStyle w:val="Normal"/>
        <w:ind w:firstLine="708"/>
        <w:jc w:val="both"/>
        <w:rPr>
          <w:rFonts w:ascii="Times New Roman" w:hAnsi="Times New Roman" w:cs="Times New Roman"/>
          <w:sz w:val="24"/>
        </w:rPr>
      </w:pPr>
      <w:r>
        <w:rPr>
          <w:rFonts w:cs="Times New Roman" w:ascii="Times New Roman" w:hAnsi="Times New Roman"/>
          <w:sz w:val="24"/>
        </w:rPr>
        <w:t>Bu bölümde Müftü, Vaiz ve İmam cübbelerinin modeline ilişkin analizler yer almaktadır.</w:t>
      </w:r>
    </w:p>
    <w:p>
      <w:pPr>
        <w:pStyle w:val="Normal"/>
        <w:ind w:firstLine="708"/>
        <w:jc w:val="both"/>
        <w:rPr>
          <w:rFonts w:ascii="Times New Roman" w:hAnsi="Times New Roman" w:cs="Times New Roman"/>
          <w:sz w:val="24"/>
        </w:rPr>
      </w:pPr>
      <w:r>
        <w:rPr>
          <w:rFonts w:cs="Times New Roman" w:ascii="Times New Roman" w:hAnsi="Times New Roman"/>
          <w:sz w:val="24"/>
        </w:rPr>
      </w:r>
    </w:p>
    <w:p>
      <w:pPr>
        <w:pStyle w:val="Normal"/>
        <w:jc w:val="center"/>
        <w:rPr>
          <w:rFonts w:ascii="Times New Roman" w:hAnsi="Times New Roman" w:cs="Times New Roman"/>
          <w:b/>
          <w:b/>
          <w:sz w:val="24"/>
        </w:rPr>
      </w:pPr>
      <w:r>
        <w:rPr>
          <w:rFonts w:cs="Times New Roman" w:ascii="Times New Roman" w:hAnsi="Times New Roman"/>
          <w:b/>
          <w:sz w:val="24"/>
        </w:rPr>
        <w:t>MÜFTÜ CÜBBESİ MODEL ANALİZİ</w:t>
      </w:r>
    </w:p>
    <w:p>
      <w:pPr>
        <w:pStyle w:val="Normal"/>
        <w:ind w:firstLine="708"/>
        <w:jc w:val="both"/>
        <w:rPr>
          <w:rFonts w:ascii="Times New Roman" w:hAnsi="Times New Roman" w:cs="Times New Roman"/>
          <w:sz w:val="24"/>
        </w:rPr>
      </w:pPr>
      <w:r>
        <w:rPr/>
        <w:drawing>
          <wp:inline distT="0" distB="0" distL="0" distR="0">
            <wp:extent cx="2894330" cy="3375660"/>
            <wp:effectExtent l="0" t="0" r="0" b="0"/>
            <wp:docPr id="4" name="Resim 23" descr="D:\TASARIM PROJE DOSYALARI\diyanet işleri başk. dosya\müftü, vaiz,imam cübbeleri kur'an öğreticileri önlük\MÜFTÜ-İMAM-VAİZ\MÜFTÜ TEKNİK ÇİZ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23" descr="D:\TASARIM PROJE DOSYALARI\diyanet işleri başk. dosya\müftü, vaiz,imam cübbeleri kur'an öğreticileri önlük\MÜFTÜ-İMAM-VAİZ\MÜFTÜ TEKNİK ÇİZİMİ.jpg"/>
                    <pic:cNvPicPr>
                      <a:picLocks noChangeAspect="1" noChangeArrowheads="1"/>
                    </pic:cNvPicPr>
                  </pic:nvPicPr>
                  <pic:blipFill>
                    <a:blip r:embed="rId5"/>
                    <a:srcRect l="49718" t="0" r="0" b="0"/>
                    <a:stretch>
                      <a:fillRect/>
                    </a:stretch>
                  </pic:blipFill>
                  <pic:spPr bwMode="auto">
                    <a:xfrm>
                      <a:off x="0" y="0"/>
                      <a:ext cx="2894330" cy="3375660"/>
                    </a:xfrm>
                    <a:prstGeom prst="rect">
                      <a:avLst/>
                    </a:prstGeom>
                  </pic:spPr>
                </pic:pic>
              </a:graphicData>
            </a:graphic>
          </wp:inline>
        </w:drawing>
      </w:r>
      <w:r>
        <w:rPr/>
        <w:drawing>
          <wp:inline distT="0" distB="0" distL="0" distR="0">
            <wp:extent cx="2267585" cy="2644140"/>
            <wp:effectExtent l="0" t="0" r="0" b="0"/>
            <wp:docPr id="5" name="Resim 24" descr="D:\TASARIM PROJE DOSYALARI\diyanet işleri başk. dosya\müftü, vaiz,imam cübbeleri kur'an öğreticileri önlük\MÜFTÜ-İMAM-VAİZ\MÜFTÜ TEKNİK ÇİZ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24" descr="D:\TASARIM PROJE DOSYALARI\diyanet işleri başk. dosya\müftü, vaiz,imam cübbeleri kur'an öğreticileri önlük\MÜFTÜ-İMAM-VAİZ\MÜFTÜ TEKNİK ÇİZİMİ.jpg"/>
                    <pic:cNvPicPr>
                      <a:picLocks noChangeAspect="1" noChangeArrowheads="1"/>
                    </pic:cNvPicPr>
                  </pic:nvPicPr>
                  <pic:blipFill>
                    <a:blip r:embed="rId6"/>
                    <a:srcRect l="0" t="0" r="49720" b="0"/>
                    <a:stretch>
                      <a:fillRect/>
                    </a:stretch>
                  </pic:blipFill>
                  <pic:spPr bwMode="auto">
                    <a:xfrm>
                      <a:off x="0" y="0"/>
                      <a:ext cx="2267585" cy="2644140"/>
                    </a:xfrm>
                    <a:prstGeom prst="rect">
                      <a:avLst/>
                    </a:prstGeom>
                  </pic:spPr>
                </pic:pic>
              </a:graphicData>
            </a:graphic>
          </wp:inline>
        </w:drawing>
      </w:r>
    </w:p>
    <w:p>
      <w:pPr>
        <w:pStyle w:val="Normal"/>
        <w:ind w:firstLine="708"/>
        <w:jc w:val="both"/>
        <w:rPr>
          <w:rFonts w:ascii="Times New Roman" w:hAnsi="Times New Roman" w:cs="Times New Roman"/>
          <w:sz w:val="24"/>
        </w:rPr>
      </w:pPr>
      <w:r>
        <w:rPr>
          <w:rFonts w:cs="Times New Roman" w:ascii="Times New Roman" w:hAnsi="Times New Roman"/>
          <w:b/>
          <w:sz w:val="24"/>
        </w:rPr>
        <w:t>Müftü Cübbesi</w:t>
      </w:r>
      <w:r>
        <w:rPr>
          <w:rFonts w:cs="Times New Roman" w:ascii="Times New Roman" w:hAnsi="Times New Roman"/>
          <w:sz w:val="24"/>
        </w:rPr>
        <w:t xml:space="preserve"> genel olarak; dik yakalı, gizli patlı, tek parçalı takma kolludur. Yakası, kol bandı, ön patı ile ön üst beden ve kol bandı üzeri nakışlıdır. Beden, etek ucuna kadar A kesim olup, etek yan dikişlerinde açık yırtmaçları vardır.</w:t>
      </w:r>
    </w:p>
    <w:p>
      <w:pPr>
        <w:pStyle w:val="Normal"/>
        <w:ind w:firstLine="708"/>
        <w:rPr>
          <w:rFonts w:ascii="Times New Roman" w:hAnsi="Times New Roman" w:cs="Times New Roman"/>
          <w:b/>
          <w:b/>
          <w:sz w:val="24"/>
        </w:rPr>
      </w:pPr>
      <w:r>
        <w:rPr>
          <w:rFonts w:cs="Times New Roman" w:ascii="Times New Roman" w:hAnsi="Times New Roman"/>
          <w:b/>
          <w:sz w:val="24"/>
        </w:rPr>
        <w:t>Beden özelliği</w:t>
      </w:r>
    </w:p>
    <w:p>
      <w:pPr>
        <w:pStyle w:val="Normal"/>
        <w:ind w:firstLine="708"/>
        <w:jc w:val="both"/>
        <w:rPr>
          <w:rFonts w:ascii="Times New Roman" w:hAnsi="Times New Roman" w:cs="Times New Roman"/>
          <w:sz w:val="24"/>
        </w:rPr>
      </w:pPr>
      <w:r>
        <w:rPr>
          <w:rFonts w:cs="Times New Roman" w:ascii="Times New Roman" w:hAnsi="Times New Roman"/>
          <w:sz w:val="24"/>
        </w:rPr>
        <w:t>Müftü cübbeleri, A kesim, arka yaka pervazlı (8cm) ve gizli patın devamında klapalıdır (7 cm). Ön üst beden simetrik olarak, pat ve omuz arasında Rumi motifli makine nakışı ile işlenecektir.  Arka ortası tek parçadan oluşmaktadır. Beden boyu, seri üretim sonrası diz kapağı ve ayak bileği arasında kişiye özel ayarlanmalıdır.</w:t>
      </w:r>
    </w:p>
    <w:p>
      <w:pPr>
        <w:pStyle w:val="Normal"/>
        <w:ind w:firstLine="708"/>
        <w:jc w:val="both"/>
        <w:rPr>
          <w:rFonts w:ascii="Times New Roman" w:hAnsi="Times New Roman" w:cs="Times New Roman"/>
          <w:b/>
          <w:b/>
          <w:sz w:val="24"/>
        </w:rPr>
      </w:pPr>
      <w:r>
        <w:rPr>
          <w:rFonts w:cs="Times New Roman" w:ascii="Times New Roman" w:hAnsi="Times New Roman"/>
          <w:b/>
          <w:sz w:val="24"/>
        </w:rPr>
        <w:t>Yaka özelliği</w:t>
      </w:r>
    </w:p>
    <w:p>
      <w:pPr>
        <w:pStyle w:val="Normal"/>
        <w:ind w:firstLine="708"/>
        <w:jc w:val="both"/>
        <w:rPr>
          <w:rFonts w:ascii="Times New Roman" w:hAnsi="Times New Roman" w:cs="Times New Roman"/>
          <w:sz w:val="24"/>
        </w:rPr>
      </w:pPr>
      <w:r>
        <w:rPr>
          <w:rFonts w:cs="Times New Roman" w:ascii="Times New Roman" w:hAnsi="Times New Roman"/>
          <w:sz w:val="24"/>
        </w:rPr>
        <w:t>Cübbe yakası, 4,5 cm yüksekliğinde, uçları yuvarlak dik yaka olup, yaka pat haricinde bedene takılacaktır. Yaka üzerine makine nakışı tekniği ile desen işlenecektir.</w:t>
      </w:r>
    </w:p>
    <w:p>
      <w:pPr>
        <w:pStyle w:val="Normal"/>
        <w:ind w:firstLine="708"/>
        <w:jc w:val="both"/>
        <w:rPr>
          <w:rFonts w:ascii="Times New Roman" w:hAnsi="Times New Roman" w:cs="Times New Roman"/>
          <w:b/>
          <w:b/>
          <w:sz w:val="24"/>
        </w:rPr>
      </w:pPr>
      <w:r>
        <w:rPr>
          <w:rFonts w:cs="Times New Roman" w:ascii="Times New Roman" w:hAnsi="Times New Roman"/>
          <w:b/>
          <w:sz w:val="24"/>
        </w:rPr>
        <w:t>Pat özelliği</w:t>
      </w:r>
    </w:p>
    <w:p>
      <w:pPr>
        <w:pStyle w:val="Normal"/>
        <w:ind w:firstLine="708"/>
        <w:jc w:val="both"/>
        <w:rPr>
          <w:rFonts w:ascii="Times New Roman" w:hAnsi="Times New Roman" w:cs="Times New Roman"/>
          <w:sz w:val="24"/>
        </w:rPr>
      </w:pPr>
      <w:r>
        <w:rPr>
          <w:rFonts w:cs="Times New Roman" w:ascii="Times New Roman" w:hAnsi="Times New Roman"/>
          <w:sz w:val="24"/>
        </w:rPr>
        <w:t>Kapaması gizli pat olan cübbenin pat genişliği her iki kenarda 4,5 cm’dir. Patın her iki bedende kenarına etek ucuna kadar makine nakışı ile desen işlenecektir. Patta iç gizli kapama diz üstüne kadar olup, kalınlık yapmaması için ara katı astar ile çalışılacaktır. Gizli pat içinde pat başlangıcında 1 cm çapında yan yana 2 adet çıtçıt bulunacaktır. Çıtçıtları takiben, yaklaşık 10-12 cm aralıklarla, 2 cm çapında şeffaf düğmeler ve karşılığında verev açılan paseli ilikler yer alacaktır (7 adet). Cübbenin göğüs hizasında, sol pat iç kenarında mikrofonluk şerit (5,5x0,5 cm)  bulunacaktır.</w:t>
      </w:r>
    </w:p>
    <w:p>
      <w:pPr>
        <w:pStyle w:val="Normal"/>
        <w:ind w:firstLine="708"/>
        <w:jc w:val="both"/>
        <w:rPr>
          <w:rFonts w:ascii="Times New Roman" w:hAnsi="Times New Roman" w:cs="Times New Roman"/>
          <w:sz w:val="24"/>
        </w:rPr>
      </w:pPr>
      <w:r>
        <w:rPr>
          <w:rFonts w:cs="Times New Roman" w:ascii="Times New Roman" w:hAnsi="Times New Roman"/>
          <w:b/>
          <w:sz w:val="24"/>
        </w:rPr>
        <w:t>Kol özelliği</w:t>
      </w:r>
    </w:p>
    <w:p>
      <w:pPr>
        <w:pStyle w:val="Normal"/>
        <w:ind w:firstLine="708"/>
        <w:jc w:val="both"/>
        <w:rPr>
          <w:rFonts w:ascii="Times New Roman" w:hAnsi="Times New Roman" w:cs="Times New Roman"/>
          <w:sz w:val="24"/>
        </w:rPr>
      </w:pPr>
      <w:r>
        <w:rPr>
          <w:rFonts w:cs="Times New Roman" w:ascii="Times New Roman" w:hAnsi="Times New Roman"/>
          <w:sz w:val="24"/>
        </w:rPr>
        <w:t>Cübbe kolu, tek parçalı takma koldur. Kol bedene zincir dikişi ile takılacaktır. Kol ağzında, kenardan 2,5 cm paralellikte boşluk bırakılarak, üzerine makine nakışı tekniği ile işlenmiş 4,5 cm yüksekliğinde bant bulunacaktır. Ayrıca bant üzerine Rumi motifli makine nakışı işlenecektir.  Kol boyu, seri üretim sonrası kişinin vücut özelliğine göre nakışlı bantı aşmadan ayarlanmalıdır.</w:t>
      </w:r>
    </w:p>
    <w:p>
      <w:pPr>
        <w:pStyle w:val="Normal"/>
        <w:ind w:firstLine="708"/>
        <w:jc w:val="both"/>
        <w:rPr>
          <w:rFonts w:ascii="Times New Roman" w:hAnsi="Times New Roman" w:cs="Times New Roman"/>
          <w:b/>
          <w:b/>
          <w:sz w:val="24"/>
        </w:rPr>
      </w:pPr>
      <w:r>
        <w:rPr>
          <w:rFonts w:cs="Times New Roman" w:ascii="Times New Roman" w:hAnsi="Times New Roman"/>
          <w:b/>
          <w:sz w:val="24"/>
        </w:rPr>
        <w:t xml:space="preserve">Yırtmaç ve kenar temizliği </w:t>
      </w:r>
    </w:p>
    <w:p>
      <w:pPr>
        <w:pStyle w:val="Normal"/>
        <w:ind w:firstLine="708"/>
        <w:jc w:val="both"/>
        <w:rPr>
          <w:rFonts w:ascii="Times New Roman" w:hAnsi="Times New Roman" w:cs="Times New Roman"/>
          <w:sz w:val="24"/>
        </w:rPr>
      </w:pPr>
      <w:r>
        <w:rPr>
          <w:rFonts w:cs="Times New Roman" w:ascii="Times New Roman" w:hAnsi="Times New Roman"/>
          <w:sz w:val="24"/>
        </w:rPr>
        <w:t>Cübbenin yan dikişleri üzerinde etek ucunda 20 cm uzunluğunda açık yırtmaç bulunacaktır. Yırtmaç kenarları, etek ucu ve kol ağzı; 2,5 cm’den, düz makine dikişi ile dikilecektir. Cübbenin dikiş payları kumaşta ve astarda; omuz, yan dikiş ve kol altında 1 cm, kol ağzı, yırtmaç ve etek ucunda 3 cm’dir. Cübbenin iç dikiş temizliği 3 iplik overlok ile yapılacaktır.</w:t>
      </w:r>
    </w:p>
    <w:p>
      <w:pPr>
        <w:pStyle w:val="Normal"/>
        <w:ind w:firstLine="708"/>
        <w:jc w:val="both"/>
        <w:rPr>
          <w:rFonts w:ascii="Times New Roman" w:hAnsi="Times New Roman" w:cs="Times New Roman"/>
          <w:b/>
          <w:b/>
          <w:sz w:val="24"/>
        </w:rPr>
      </w:pPr>
      <w:r>
        <w:rPr>
          <w:rFonts w:cs="Times New Roman" w:ascii="Times New Roman" w:hAnsi="Times New Roman"/>
          <w:b/>
          <w:sz w:val="24"/>
        </w:rPr>
        <w:t>Tela ve astar özelliği</w:t>
      </w:r>
    </w:p>
    <w:p>
      <w:pPr>
        <w:pStyle w:val="Normal"/>
        <w:ind w:firstLine="708"/>
        <w:jc w:val="both"/>
        <w:rPr>
          <w:rFonts w:ascii="Times New Roman" w:hAnsi="Times New Roman" w:cs="Times New Roman"/>
          <w:sz w:val="24"/>
        </w:rPr>
      </w:pPr>
      <w:r>
        <w:rPr>
          <w:rFonts w:cs="Times New Roman" w:ascii="Times New Roman" w:hAnsi="Times New Roman"/>
          <w:sz w:val="24"/>
        </w:rPr>
        <w:t>Cübbenin, ön bedeninin tamamı, yakası, arka yaka pervazı, pat ve beraberindeki klapası kumaş cinsine ve rengine uygun telalanacaktır (Tela cinsi Diyanet İşleri Başkanlığı tarafından belirlenecektir).</w:t>
      </w:r>
    </w:p>
    <w:p>
      <w:pPr>
        <w:pStyle w:val="Normal"/>
        <w:ind w:firstLine="708"/>
        <w:jc w:val="both"/>
        <w:rPr>
          <w:rFonts w:ascii="Times New Roman" w:hAnsi="Times New Roman" w:cs="Times New Roman"/>
          <w:sz w:val="24"/>
        </w:rPr>
      </w:pPr>
      <w:r>
        <w:rPr>
          <w:rFonts w:cs="Times New Roman" w:ascii="Times New Roman" w:hAnsi="Times New Roman"/>
          <w:sz w:val="24"/>
        </w:rPr>
        <w:t xml:space="preserve">Cübbe, ön ve arka bedende yırtmaç başlangıcına kadar kol hariç astarlanacaktır. Astarın arka ortası kumaş katıdır. Astar, kol oyuntularında omuz ve kol altından bedene tutturulmuş olup, etek ucu serbesttir. Astarın sol göğüs hizasında tek taraflı fleto cep yer alacaktır. Astar kenar temizliği, kol oyuntusu ve yan dikişlerde 3 iplik overlok ile etek ucunda ise 1 cm’den makinede baskı tekniği ile yapılacaktır. </w:t>
      </w:r>
    </w:p>
    <w:p>
      <w:pPr>
        <w:pStyle w:val="Normal"/>
        <w:ind w:firstLine="708"/>
        <w:jc w:val="both"/>
        <w:rPr>
          <w:rFonts w:ascii="Times New Roman" w:hAnsi="Times New Roman" w:cs="Times New Roman"/>
          <w:sz w:val="24"/>
        </w:rPr>
      </w:pPr>
      <w:r>
        <w:rPr>
          <w:rFonts w:cs="Times New Roman" w:ascii="Times New Roman" w:hAnsi="Times New Roman"/>
          <w:b/>
          <w:sz w:val="24"/>
        </w:rPr>
        <w:t>Kumaş özelliği</w:t>
      </w:r>
      <w:r>
        <w:rPr>
          <w:rFonts w:cs="Times New Roman" w:ascii="Times New Roman" w:hAnsi="Times New Roman"/>
          <w:sz w:val="24"/>
        </w:rPr>
        <w:t xml:space="preserve"> </w:t>
      </w:r>
    </w:p>
    <w:p>
      <w:pPr>
        <w:pStyle w:val="Normal"/>
        <w:ind w:firstLine="708"/>
        <w:jc w:val="both"/>
        <w:rPr>
          <w:rFonts w:ascii="Times New Roman" w:hAnsi="Times New Roman" w:cs="Times New Roman"/>
          <w:sz w:val="24"/>
        </w:rPr>
      </w:pPr>
      <w:r>
        <w:rPr>
          <w:rFonts w:cs="Times New Roman" w:ascii="Times New Roman" w:hAnsi="Times New Roman"/>
          <w:sz w:val="24"/>
        </w:rPr>
        <w:t>(Kumaş cinsi ve rengi Diyanet İşleri Başkanlığı tarafından belirlenecektir.)</w:t>
      </w:r>
    </w:p>
    <w:p>
      <w:pPr>
        <w:pStyle w:val="Normal"/>
        <w:ind w:firstLine="708"/>
        <w:jc w:val="both"/>
        <w:rPr>
          <w:rFonts w:ascii="Times New Roman" w:hAnsi="Times New Roman" w:cs="Times New Roman"/>
          <w:b/>
          <w:b/>
          <w:sz w:val="24"/>
        </w:rPr>
      </w:pPr>
      <w:r>
        <w:rPr>
          <w:rFonts w:cs="Times New Roman" w:ascii="Times New Roman" w:hAnsi="Times New Roman"/>
          <w:b/>
          <w:sz w:val="24"/>
        </w:rPr>
        <w:t>Nakış özelliği</w:t>
      </w:r>
    </w:p>
    <w:p>
      <w:pPr>
        <w:pStyle w:val="Normal"/>
        <w:ind w:firstLine="708"/>
        <w:jc w:val="both"/>
        <w:rPr>
          <w:rFonts w:ascii="Times New Roman" w:hAnsi="Times New Roman" w:cs="Times New Roman"/>
          <w:sz w:val="24"/>
        </w:rPr>
      </w:pPr>
      <w:r>
        <w:rPr>
          <w:rFonts w:cs="Times New Roman" w:ascii="Times New Roman" w:hAnsi="Times New Roman"/>
          <w:sz w:val="24"/>
        </w:rPr>
        <w:t xml:space="preserve">Cübbenin yaka, pat ve kol uçlarında (Bitlis Usta Şagird (Ulu) Kümbeti Taş süslemelerinden modernize) Selçuklu geçmelerinden oluşan; ön üst bedeninde de modernize Selçuklu Rumi motiflerinden oluşan makine nakışları bulunmaktadır. </w:t>
      </w:r>
    </w:p>
    <w:p>
      <w:pPr>
        <w:pStyle w:val="Normal"/>
        <w:ind w:firstLine="708"/>
        <w:jc w:val="both"/>
        <w:rPr>
          <w:rFonts w:ascii="Times New Roman" w:hAnsi="Times New Roman" w:cs="Times New Roman"/>
          <w:sz w:val="24"/>
        </w:rPr>
      </w:pPr>
      <w:r>
        <w:rPr>
          <w:rFonts w:cs="Times New Roman" w:ascii="Times New Roman" w:hAnsi="Times New Roman"/>
          <w:sz w:val="24"/>
        </w:rPr>
        <w:t>Motifler, ana kumaş rengi ile aynı, üç renk tonlamalı ipliklerle işlenecek olup; balıksırtı, düz sarma ve şekline göre sarma tekniği kullanılacaktır. (Nakış desenleri Diyanet İşleri Başkanlığından temin edilecektir).</w:t>
      </w:r>
    </w:p>
    <w:p>
      <w:pPr>
        <w:pStyle w:val="Normal"/>
        <w:ind w:firstLine="708"/>
        <w:jc w:val="both"/>
        <w:rPr>
          <w:rFonts w:ascii="Times New Roman" w:hAnsi="Times New Roman" w:cs="Times New Roman"/>
          <w:sz w:val="24"/>
        </w:rPr>
      </w:pPr>
      <w:r>
        <w:rPr>
          <w:rFonts w:cs="Times New Roman" w:ascii="Times New Roman" w:hAnsi="Times New Roman"/>
          <w:sz w:val="24"/>
        </w:rPr>
        <w:t>Ayrıca, pervaz üzerine “Diyanet İşleri Başkanlığı”nı ve “Beden Numarası”nı belirten yazı, nakış ile işlenecektir.</w:t>
      </w:r>
    </w:p>
    <w:p>
      <w:pPr>
        <w:pStyle w:val="Normal"/>
        <w:jc w:val="center"/>
        <w:rPr>
          <w:rFonts w:ascii="Times New Roman" w:hAnsi="Times New Roman" w:cs="Times New Roman"/>
          <w:b/>
          <w:b/>
          <w:sz w:val="24"/>
        </w:rPr>
      </w:pPr>
      <w:r>
        <w:rPr>
          <w:rFonts w:cs="Times New Roman" w:ascii="Times New Roman" w:hAnsi="Times New Roman"/>
          <w:b/>
          <w:sz w:val="24"/>
        </w:rPr>
        <w:t>VAİZ CÜBBESİ MODEL ANALİZİ</w:t>
      </w:r>
    </w:p>
    <w:p>
      <w:pPr>
        <w:pStyle w:val="Normal"/>
        <w:ind w:firstLine="708"/>
        <w:jc w:val="both"/>
        <w:rPr>
          <w:rFonts w:ascii="Times New Roman" w:hAnsi="Times New Roman" w:cs="Times New Roman"/>
          <w:sz w:val="24"/>
        </w:rPr>
      </w:pPr>
      <w:r>
        <w:rPr/>
        <w:drawing>
          <wp:inline distT="0" distB="0" distL="0" distR="0">
            <wp:extent cx="2889885" cy="3379470"/>
            <wp:effectExtent l="0" t="0" r="0" b="0"/>
            <wp:docPr id="6" name="Resim 21" descr="D:\TASARIM PROJE DOSYALARI\diyanet işleri başk. dosya\müftü, vaiz,imam cübbeleri kur'an öğreticileri önlük\MÜFTÜ-İMAM-VAİZ\VA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21" descr="D:\TASARIM PROJE DOSYALARI\diyanet işleri başk. dosya\müftü, vaiz,imam cübbeleri kur'an öğreticileri önlük\MÜFTÜ-İMAM-VAİZ\VAİZ.jpg"/>
                    <pic:cNvPicPr>
                      <a:picLocks noChangeAspect="1" noChangeArrowheads="1"/>
                    </pic:cNvPicPr>
                  </pic:nvPicPr>
                  <pic:blipFill>
                    <a:blip r:embed="rId7"/>
                    <a:srcRect l="49843" t="0" r="0" b="0"/>
                    <a:stretch>
                      <a:fillRect/>
                    </a:stretch>
                  </pic:blipFill>
                  <pic:spPr bwMode="auto">
                    <a:xfrm>
                      <a:off x="0" y="0"/>
                      <a:ext cx="2889885" cy="3379470"/>
                    </a:xfrm>
                    <a:prstGeom prst="rect">
                      <a:avLst/>
                    </a:prstGeom>
                  </pic:spPr>
                </pic:pic>
              </a:graphicData>
            </a:graphic>
          </wp:inline>
        </w:drawing>
      </w:r>
      <w:r>
        <w:rPr/>
        <w:drawing>
          <wp:inline distT="0" distB="0" distL="0" distR="0">
            <wp:extent cx="2335530" cy="2706370"/>
            <wp:effectExtent l="0" t="0" r="0" b="0"/>
            <wp:docPr id="7" name="Resim 22" descr="D:\TASARIM PROJE DOSYALARI\diyanet işleri başk. dosya\müftü, vaiz,imam cübbeleri kur'an öğreticileri önlük\MÜFTÜ-İMAM-VAİZ\VA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22" descr="D:\TASARIM PROJE DOSYALARI\diyanet işleri başk. dosya\müftü, vaiz,imam cübbeleri kur'an öğreticileri önlük\MÜFTÜ-İMAM-VAİZ\VAİZ.jpg"/>
                    <pic:cNvPicPr>
                      <a:picLocks noChangeAspect="1" noChangeArrowheads="1"/>
                    </pic:cNvPicPr>
                  </pic:nvPicPr>
                  <pic:blipFill>
                    <a:blip r:embed="rId8"/>
                    <a:srcRect l="0" t="0" r="49403" b="0"/>
                    <a:stretch>
                      <a:fillRect/>
                    </a:stretch>
                  </pic:blipFill>
                  <pic:spPr bwMode="auto">
                    <a:xfrm>
                      <a:off x="0" y="0"/>
                      <a:ext cx="2335530" cy="2706370"/>
                    </a:xfrm>
                    <a:prstGeom prst="rect">
                      <a:avLst/>
                    </a:prstGeom>
                  </pic:spPr>
                </pic:pic>
              </a:graphicData>
            </a:graphic>
          </wp:inline>
        </w:drawing>
      </w:r>
    </w:p>
    <w:p>
      <w:pPr>
        <w:pStyle w:val="Normal"/>
        <w:ind w:firstLine="708"/>
        <w:jc w:val="both"/>
        <w:rPr>
          <w:rFonts w:ascii="Times New Roman" w:hAnsi="Times New Roman" w:cs="Times New Roman"/>
          <w:sz w:val="24"/>
        </w:rPr>
      </w:pPr>
      <w:r>
        <w:rPr>
          <w:rFonts w:cs="Times New Roman" w:ascii="Times New Roman" w:hAnsi="Times New Roman"/>
          <w:b/>
          <w:sz w:val="24"/>
        </w:rPr>
        <w:t>Vaiz Cübbesi</w:t>
      </w:r>
      <w:r>
        <w:rPr>
          <w:rFonts w:cs="Times New Roman" w:ascii="Times New Roman" w:hAnsi="Times New Roman"/>
          <w:sz w:val="24"/>
        </w:rPr>
        <w:t xml:space="preserve"> genel olarak; dik yakalı, gizli patlı, tek parçalı takma kolludur. Yakası, kol bandı ve ön patı mavi kumaş üzerine nakışlıdır. Beden, etek ucuna kadar A kesim olup, etek yan dikişlerinde açık yırtmaçları vardır.</w:t>
      </w:r>
    </w:p>
    <w:p>
      <w:pPr>
        <w:pStyle w:val="Normal"/>
        <w:ind w:firstLine="708"/>
        <w:rPr>
          <w:rFonts w:ascii="Times New Roman" w:hAnsi="Times New Roman" w:cs="Times New Roman"/>
          <w:b/>
          <w:b/>
          <w:sz w:val="24"/>
        </w:rPr>
      </w:pPr>
      <w:r>
        <w:rPr>
          <w:rFonts w:cs="Times New Roman" w:ascii="Times New Roman" w:hAnsi="Times New Roman"/>
          <w:b/>
          <w:sz w:val="24"/>
        </w:rPr>
        <w:t>Beden özelliği</w:t>
      </w:r>
    </w:p>
    <w:p>
      <w:pPr>
        <w:pStyle w:val="Normal"/>
        <w:ind w:firstLine="708"/>
        <w:jc w:val="both"/>
        <w:rPr>
          <w:rFonts w:ascii="Times New Roman" w:hAnsi="Times New Roman" w:cs="Times New Roman"/>
          <w:sz w:val="24"/>
        </w:rPr>
      </w:pPr>
      <w:r>
        <w:rPr>
          <w:rFonts w:cs="Times New Roman" w:ascii="Times New Roman" w:hAnsi="Times New Roman"/>
          <w:sz w:val="24"/>
        </w:rPr>
        <w:t>Vaiz cübbeleri, A kesim, arka yaka pervazlı (8cm) ve gizli patın devamında klapalıdır (7 cm). Arka ortası tek parçadan oluşmaktadır. Beden boyu, seri üretim sonrası diz kapağı ve ayak bileği arasında kişiye özel ayarlanmalıdır.</w:t>
      </w:r>
    </w:p>
    <w:p>
      <w:pPr>
        <w:pStyle w:val="Normal"/>
        <w:ind w:firstLine="708"/>
        <w:jc w:val="both"/>
        <w:rPr>
          <w:rFonts w:ascii="Times New Roman" w:hAnsi="Times New Roman" w:cs="Times New Roman"/>
          <w:b/>
          <w:b/>
          <w:sz w:val="24"/>
        </w:rPr>
      </w:pPr>
      <w:r>
        <w:rPr>
          <w:rFonts w:cs="Times New Roman" w:ascii="Times New Roman" w:hAnsi="Times New Roman"/>
          <w:b/>
          <w:sz w:val="24"/>
        </w:rPr>
        <w:t>Yaka özelliği</w:t>
      </w:r>
    </w:p>
    <w:p>
      <w:pPr>
        <w:pStyle w:val="Normal"/>
        <w:ind w:firstLine="708"/>
        <w:jc w:val="both"/>
        <w:rPr>
          <w:rFonts w:ascii="Times New Roman" w:hAnsi="Times New Roman" w:cs="Times New Roman"/>
          <w:sz w:val="24"/>
        </w:rPr>
      </w:pPr>
      <w:r>
        <w:rPr>
          <w:rFonts w:cs="Times New Roman" w:ascii="Times New Roman" w:hAnsi="Times New Roman"/>
          <w:sz w:val="24"/>
        </w:rPr>
        <w:t>Cübbe yakası, 4,5 cm yüksekliğinde, uçları yuvarlak dik yaka olup, yaka pat haricinde bedene takılmıştır. Yaka da mavi kumaş üzerine makine nakışı tekniği ile desen işlenecektir.</w:t>
      </w:r>
    </w:p>
    <w:p>
      <w:pPr>
        <w:pStyle w:val="Normal"/>
        <w:ind w:firstLine="708"/>
        <w:jc w:val="both"/>
        <w:rPr>
          <w:rFonts w:ascii="Times New Roman" w:hAnsi="Times New Roman" w:cs="Times New Roman"/>
          <w:b/>
          <w:b/>
          <w:sz w:val="24"/>
        </w:rPr>
      </w:pPr>
      <w:r>
        <w:rPr>
          <w:rFonts w:cs="Times New Roman" w:ascii="Times New Roman" w:hAnsi="Times New Roman"/>
          <w:b/>
          <w:sz w:val="24"/>
        </w:rPr>
        <w:t>Pat özelliği</w:t>
      </w:r>
    </w:p>
    <w:p>
      <w:pPr>
        <w:pStyle w:val="Normal"/>
        <w:ind w:firstLine="708"/>
        <w:jc w:val="both"/>
        <w:rPr>
          <w:rFonts w:ascii="Times New Roman" w:hAnsi="Times New Roman" w:cs="Times New Roman"/>
          <w:sz w:val="24"/>
        </w:rPr>
      </w:pPr>
      <w:r>
        <w:rPr>
          <w:rFonts w:cs="Times New Roman" w:ascii="Times New Roman" w:hAnsi="Times New Roman"/>
          <w:sz w:val="24"/>
        </w:rPr>
        <w:t>Kapaması gizli pat olan cübbenin pat genişliği her iki kenarda 4,5 cm’dir. Patın her iki bedende, mavi kumaş üzerine, etek ucuna kadar makine nakışı ile desen işlenecektir. Patta iç gizli kapama diz üstüne kadar olup, kalınlık yapmaması için ara katı astar ile çalışılacaktır. Gizli pat içinde pat başlangıcında 1 cm çapında yan yana 2 adet çıtçıt bulunacaktır. Çıtçıtları takiben, yaklaşık 10-12 cm aralıklarla, 2 cm çapında şeffaf düğmeler ve karşılığında verev açılan paseli ilikler yer alacaktır (7 adet). Cübbenin göğüs hizasında, sol pat iç kenarında mikrofonluk şerit (5,5x0,5 cm) bulunacaktır.</w:t>
      </w:r>
    </w:p>
    <w:p>
      <w:pPr>
        <w:pStyle w:val="Normal"/>
        <w:ind w:left="708" w:hanging="0"/>
        <w:jc w:val="both"/>
        <w:rPr>
          <w:rFonts w:ascii="Times New Roman" w:hAnsi="Times New Roman" w:cs="Times New Roman"/>
          <w:b/>
          <w:b/>
          <w:sz w:val="24"/>
        </w:rPr>
      </w:pPr>
      <w:r>
        <w:rPr>
          <w:rFonts w:cs="Times New Roman" w:ascii="Times New Roman" w:hAnsi="Times New Roman"/>
          <w:b/>
          <w:sz w:val="24"/>
        </w:rPr>
      </w:r>
    </w:p>
    <w:p>
      <w:pPr>
        <w:pStyle w:val="Normal"/>
        <w:ind w:left="708" w:hanging="0"/>
        <w:jc w:val="both"/>
        <w:rPr>
          <w:rFonts w:ascii="Times New Roman" w:hAnsi="Times New Roman" w:cs="Times New Roman"/>
          <w:b/>
          <w:b/>
          <w:sz w:val="24"/>
        </w:rPr>
      </w:pPr>
      <w:r>
        <w:rPr>
          <w:rFonts w:cs="Times New Roman" w:ascii="Times New Roman" w:hAnsi="Times New Roman"/>
          <w:b/>
          <w:sz w:val="24"/>
        </w:rPr>
      </w:r>
    </w:p>
    <w:p>
      <w:pPr>
        <w:pStyle w:val="Normal"/>
        <w:ind w:left="708" w:hanging="0"/>
        <w:jc w:val="both"/>
        <w:rPr>
          <w:rFonts w:ascii="Times New Roman" w:hAnsi="Times New Roman" w:cs="Times New Roman"/>
          <w:b/>
          <w:b/>
          <w:sz w:val="24"/>
        </w:rPr>
      </w:pPr>
      <w:r>
        <w:rPr>
          <w:rFonts w:cs="Times New Roman" w:ascii="Times New Roman" w:hAnsi="Times New Roman"/>
          <w:b/>
          <w:sz w:val="24"/>
        </w:rPr>
        <w:t>Kol özelliği</w:t>
      </w:r>
    </w:p>
    <w:p>
      <w:pPr>
        <w:pStyle w:val="Normal"/>
        <w:ind w:firstLine="708"/>
        <w:jc w:val="both"/>
        <w:rPr>
          <w:rFonts w:ascii="Times New Roman" w:hAnsi="Times New Roman" w:cs="Times New Roman"/>
          <w:sz w:val="24"/>
        </w:rPr>
      </w:pPr>
      <w:r>
        <w:rPr>
          <w:rFonts w:cs="Times New Roman" w:ascii="Times New Roman" w:hAnsi="Times New Roman"/>
          <w:sz w:val="24"/>
        </w:rPr>
        <w:t>Cübbe kolu, tek parçalı takma koldur. Kol bedene zincir dikişi ile takılacaktır. Kol ağzında, kenardan 2,5 cm paralellikte boşluk bırakılarak 4,5 cm yüksekliğinde mavi kumaş üzerine makine nakışı tekniği ile işlenmiş bant bulunacaktır. Kol boyu, seri üretim sonrası kişinin vücut özelliğine göre nakışlı bantı aşmadan ayarlanmalıdır.</w:t>
      </w:r>
    </w:p>
    <w:p>
      <w:pPr>
        <w:pStyle w:val="Normal"/>
        <w:ind w:firstLine="708"/>
        <w:jc w:val="both"/>
        <w:rPr>
          <w:rFonts w:ascii="Times New Roman" w:hAnsi="Times New Roman" w:cs="Times New Roman"/>
          <w:b/>
          <w:b/>
          <w:sz w:val="24"/>
        </w:rPr>
      </w:pPr>
      <w:r>
        <w:rPr>
          <w:rFonts w:cs="Times New Roman" w:ascii="Times New Roman" w:hAnsi="Times New Roman"/>
          <w:b/>
          <w:sz w:val="24"/>
        </w:rPr>
        <w:t xml:space="preserve">Yırtmaç ve kenar temizliği </w:t>
      </w:r>
    </w:p>
    <w:p>
      <w:pPr>
        <w:pStyle w:val="Normal"/>
        <w:ind w:firstLine="708"/>
        <w:jc w:val="both"/>
        <w:rPr>
          <w:rFonts w:ascii="Times New Roman" w:hAnsi="Times New Roman" w:cs="Times New Roman"/>
          <w:sz w:val="24"/>
        </w:rPr>
      </w:pPr>
      <w:r>
        <w:rPr>
          <w:rFonts w:cs="Times New Roman" w:ascii="Times New Roman" w:hAnsi="Times New Roman"/>
          <w:sz w:val="24"/>
        </w:rPr>
        <w:t>Cübbenin yan dikişleri üzerinde etek ucunda 20 cm uzunluğunda açık yırtmaç bulunacaktır. Yırtmaç kenarları, etek ucu ve kol ağzı; 2,5 cm’den, düz makine dikişi ile dikilecektir. Cübbenin dikiş payları kumaşta ve astarda; omuz, yan dikiş ve kol altında 1 cm, kol ağzı, yırtmaç ve etek ucunda 3 cm’dir. Cübbenin iç dikiş temizliği 3 iplik overlok ile yapılacaktır.</w:t>
      </w:r>
    </w:p>
    <w:p>
      <w:pPr>
        <w:pStyle w:val="Normal"/>
        <w:ind w:firstLine="708"/>
        <w:jc w:val="both"/>
        <w:rPr>
          <w:rFonts w:ascii="Times New Roman" w:hAnsi="Times New Roman" w:cs="Times New Roman"/>
          <w:b/>
          <w:b/>
          <w:sz w:val="24"/>
        </w:rPr>
      </w:pPr>
      <w:r>
        <w:rPr>
          <w:rFonts w:cs="Times New Roman" w:ascii="Times New Roman" w:hAnsi="Times New Roman"/>
          <w:b/>
          <w:sz w:val="24"/>
        </w:rPr>
        <w:t>Tela ve astar özelliği</w:t>
      </w:r>
    </w:p>
    <w:p>
      <w:pPr>
        <w:pStyle w:val="Normal"/>
        <w:ind w:firstLine="708"/>
        <w:jc w:val="both"/>
        <w:rPr>
          <w:rFonts w:ascii="Times New Roman" w:hAnsi="Times New Roman" w:cs="Times New Roman"/>
          <w:sz w:val="24"/>
        </w:rPr>
      </w:pPr>
      <w:r>
        <w:rPr>
          <w:rFonts w:cs="Times New Roman" w:ascii="Times New Roman" w:hAnsi="Times New Roman"/>
          <w:sz w:val="24"/>
        </w:rPr>
        <w:t>Cübbenin, ön bedeninin tamamı, yakası, arka yaka pervazı, pat ve beraberindeki klapası kumaş cinsine ve rengine uygun telalanacaktır (Tela cinsi Diyanet İşleri Başkanlığı tarafından belirlenecektir).</w:t>
      </w:r>
    </w:p>
    <w:p>
      <w:pPr>
        <w:pStyle w:val="Normal"/>
        <w:ind w:firstLine="708"/>
        <w:jc w:val="both"/>
        <w:rPr>
          <w:rFonts w:ascii="Times New Roman" w:hAnsi="Times New Roman" w:cs="Times New Roman"/>
          <w:sz w:val="24"/>
        </w:rPr>
      </w:pPr>
      <w:r>
        <w:rPr>
          <w:rFonts w:cs="Times New Roman" w:ascii="Times New Roman" w:hAnsi="Times New Roman"/>
          <w:sz w:val="24"/>
        </w:rPr>
        <w:t xml:space="preserve">Cübbe, ön ve arka bedende yırtmaç başlangıcına kadar kol hariç astarlanacaktır. Astarın arka ortası kumaş katıdır. Astar, kol oyuntularında omuz ve kol altından bedene tutturulmuş olup, etek ucu serbesttir. Astarın sol göğüs hizasında tek taraflı fleto cep yer alacaktır. Astar kenar temizliği, kol oyuntusu ve yan dikişlerde 3 iplik overlok ile etek ucunda ise 1 cm’den makinede baskı tekniği ile yapılacaktır. </w:t>
      </w:r>
    </w:p>
    <w:p>
      <w:pPr>
        <w:pStyle w:val="Normal"/>
        <w:ind w:firstLine="708"/>
        <w:jc w:val="both"/>
        <w:rPr>
          <w:rFonts w:ascii="Times New Roman" w:hAnsi="Times New Roman" w:cs="Times New Roman"/>
          <w:sz w:val="24"/>
        </w:rPr>
      </w:pPr>
      <w:r>
        <w:rPr>
          <w:rFonts w:cs="Times New Roman" w:ascii="Times New Roman" w:hAnsi="Times New Roman"/>
          <w:b/>
          <w:sz w:val="24"/>
        </w:rPr>
        <w:t>Kumaş özelliği</w:t>
      </w:r>
      <w:r>
        <w:rPr>
          <w:rFonts w:cs="Times New Roman" w:ascii="Times New Roman" w:hAnsi="Times New Roman"/>
          <w:sz w:val="24"/>
        </w:rPr>
        <w:t xml:space="preserve"> </w:t>
      </w:r>
    </w:p>
    <w:p>
      <w:pPr>
        <w:pStyle w:val="Normal"/>
        <w:ind w:firstLine="708"/>
        <w:jc w:val="both"/>
        <w:rPr>
          <w:rFonts w:ascii="Times New Roman" w:hAnsi="Times New Roman" w:cs="Times New Roman"/>
          <w:sz w:val="24"/>
        </w:rPr>
      </w:pPr>
      <w:r>
        <w:rPr>
          <w:rFonts w:cs="Times New Roman" w:ascii="Times New Roman" w:hAnsi="Times New Roman"/>
          <w:sz w:val="24"/>
        </w:rPr>
        <w:t>(Kumaş cinsi ve rengi Diyanet İşleri Başkanlığı tarafından belirlenecektir.)</w:t>
      </w:r>
    </w:p>
    <w:p>
      <w:pPr>
        <w:pStyle w:val="Normal"/>
        <w:ind w:firstLine="708"/>
        <w:jc w:val="both"/>
        <w:rPr>
          <w:rFonts w:ascii="Times New Roman" w:hAnsi="Times New Roman" w:cs="Times New Roman"/>
          <w:b/>
          <w:b/>
          <w:sz w:val="24"/>
        </w:rPr>
      </w:pPr>
      <w:r>
        <w:rPr>
          <w:rFonts w:cs="Times New Roman" w:ascii="Times New Roman" w:hAnsi="Times New Roman"/>
          <w:b/>
          <w:sz w:val="24"/>
        </w:rPr>
        <w:t>Nakış özelliği</w:t>
      </w:r>
    </w:p>
    <w:p>
      <w:pPr>
        <w:pStyle w:val="Normal"/>
        <w:ind w:firstLine="708"/>
        <w:jc w:val="both"/>
        <w:rPr>
          <w:rFonts w:ascii="Times New Roman" w:hAnsi="Times New Roman" w:cs="Times New Roman"/>
          <w:sz w:val="24"/>
        </w:rPr>
      </w:pPr>
      <w:r>
        <w:rPr>
          <w:rFonts w:cs="Times New Roman" w:ascii="Times New Roman" w:hAnsi="Times New Roman"/>
          <w:sz w:val="24"/>
        </w:rPr>
        <w:t>Cübbenin yaka, pat ve kol uçlarında Bitlis Usta Şagird (Ulu) Kümbeti Taş süslemelerinden modernize, Selçuklu geçmelerinden oluşan; ana kumaş rengi ile aynı, üç renk tonlamalı ipliklerle işlenmiş; balıksırtı, düz sarma ve şekline göre sarma tekniği ile makine nakışı bulunmaktadır (Nakış deseni Diyanet İşleri Başkanlığından temin edilecektir).</w:t>
      </w:r>
    </w:p>
    <w:p>
      <w:pPr>
        <w:pStyle w:val="Normal"/>
        <w:ind w:firstLine="708"/>
        <w:jc w:val="both"/>
        <w:rPr>
          <w:rFonts w:ascii="Times New Roman" w:hAnsi="Times New Roman" w:cs="Times New Roman"/>
          <w:sz w:val="24"/>
        </w:rPr>
      </w:pPr>
      <w:r>
        <w:rPr>
          <w:rFonts w:cs="Times New Roman" w:ascii="Times New Roman" w:hAnsi="Times New Roman"/>
          <w:sz w:val="24"/>
        </w:rPr>
        <w:t>Ayrıca, pervaz üzerine “Diyanet İşleri Başkanlığı”nı ve “Beden Numarası”nı belirten yazı, nakış ile işlenecektir.</w:t>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t>İMAM CÜBBESİ MODEL ANALİZİ</w:t>
      </w:r>
    </w:p>
    <w:p>
      <w:pPr>
        <w:pStyle w:val="Normal"/>
        <w:jc w:val="center"/>
        <w:rPr>
          <w:rFonts w:ascii="Times New Roman" w:hAnsi="Times New Roman" w:cs="Times New Roman"/>
          <w:b/>
          <w:b/>
          <w:sz w:val="24"/>
        </w:rPr>
      </w:pPr>
      <w:r>
        <w:rPr/>
        <w:drawing>
          <wp:inline distT="0" distB="0" distL="0" distR="0">
            <wp:extent cx="2889885" cy="3379470"/>
            <wp:effectExtent l="0" t="0" r="0" b="0"/>
            <wp:docPr id="8" name="Resim 19" descr="D:\TASARIM PROJE DOSYALARI\diyanet işleri başk. dosya\müftü, vaiz,imam cübbeleri kur'an öğreticileri önlük\MÜFTÜ-İMAM-VAİZ\İM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19" descr="D:\TASARIM PROJE DOSYALARI\diyanet işleri başk. dosya\müftü, vaiz,imam cübbeleri kur'an öğreticileri önlük\MÜFTÜ-İMAM-VAİZ\İMAM.jpg"/>
                    <pic:cNvPicPr>
                      <a:picLocks noChangeAspect="1" noChangeArrowheads="1"/>
                    </pic:cNvPicPr>
                  </pic:nvPicPr>
                  <pic:blipFill>
                    <a:blip r:embed="rId9"/>
                    <a:srcRect l="49843" t="0" r="0" b="0"/>
                    <a:stretch>
                      <a:fillRect/>
                    </a:stretch>
                  </pic:blipFill>
                  <pic:spPr bwMode="auto">
                    <a:xfrm>
                      <a:off x="0" y="0"/>
                      <a:ext cx="2889885" cy="3379470"/>
                    </a:xfrm>
                    <a:prstGeom prst="rect">
                      <a:avLst/>
                    </a:prstGeom>
                  </pic:spPr>
                </pic:pic>
              </a:graphicData>
            </a:graphic>
          </wp:inline>
        </w:drawing>
      </w:r>
      <w:r>
        <w:rPr/>
        <w:drawing>
          <wp:inline distT="0" distB="0" distL="0" distR="0">
            <wp:extent cx="2195195" cy="2506980"/>
            <wp:effectExtent l="0" t="0" r="0" b="0"/>
            <wp:docPr id="9" name="Resim 20" descr="D:\TASARIM PROJE DOSYALARI\diyanet işleri başk. dosya\müftü, vaiz,imam cübbeleri kur'an öğreticileri önlük\MÜFTÜ-İMAM-VAİZ\İM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20" descr="D:\TASARIM PROJE DOSYALARI\diyanet işleri başk. dosya\müftü, vaiz,imam cübbeleri kur'an öğreticileri önlük\MÜFTÜ-İMAM-VAİZ\İMAM.jpg"/>
                    <pic:cNvPicPr>
                      <a:picLocks noChangeAspect="1" noChangeArrowheads="1"/>
                    </pic:cNvPicPr>
                  </pic:nvPicPr>
                  <pic:blipFill>
                    <a:blip r:embed="rId10"/>
                    <a:srcRect l="0" t="0" r="48656" b="0"/>
                    <a:stretch>
                      <a:fillRect/>
                    </a:stretch>
                  </pic:blipFill>
                  <pic:spPr bwMode="auto">
                    <a:xfrm>
                      <a:off x="0" y="0"/>
                      <a:ext cx="2195195" cy="2506980"/>
                    </a:xfrm>
                    <a:prstGeom prst="rect">
                      <a:avLst/>
                    </a:prstGeom>
                  </pic:spPr>
                </pic:pic>
              </a:graphicData>
            </a:graphic>
          </wp:inline>
        </w:drawing>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ind w:firstLine="708"/>
        <w:jc w:val="both"/>
        <w:rPr>
          <w:rFonts w:ascii="Times New Roman" w:hAnsi="Times New Roman" w:cs="Times New Roman"/>
          <w:sz w:val="24"/>
        </w:rPr>
      </w:pPr>
      <w:r>
        <w:rPr>
          <w:rFonts w:cs="Times New Roman" w:ascii="Times New Roman" w:hAnsi="Times New Roman"/>
          <w:b/>
          <w:sz w:val="24"/>
        </w:rPr>
        <w:t>İmam Cübbesi</w:t>
      </w:r>
      <w:r>
        <w:rPr>
          <w:rFonts w:cs="Times New Roman" w:ascii="Times New Roman" w:hAnsi="Times New Roman"/>
          <w:sz w:val="24"/>
        </w:rPr>
        <w:t xml:space="preserve"> genel olarak; dik yakalı, gizli patlı, tek parçalı takma kollu olup, yakası, kol bandı ve ön patı nakışlıdır. Beden, etek ucuna kadar A kesim olup, etek yan dikişlerinde açık yırtmaçları vardır.</w:t>
      </w:r>
    </w:p>
    <w:p>
      <w:pPr>
        <w:pStyle w:val="Normal"/>
        <w:ind w:firstLine="708"/>
        <w:rPr>
          <w:rFonts w:ascii="Times New Roman" w:hAnsi="Times New Roman" w:cs="Times New Roman"/>
          <w:b/>
          <w:b/>
          <w:sz w:val="24"/>
        </w:rPr>
      </w:pPr>
      <w:r>
        <w:rPr>
          <w:rFonts w:cs="Times New Roman" w:ascii="Times New Roman" w:hAnsi="Times New Roman"/>
          <w:b/>
          <w:sz w:val="24"/>
        </w:rPr>
        <w:t>Beden özelliği</w:t>
      </w:r>
    </w:p>
    <w:p>
      <w:pPr>
        <w:pStyle w:val="Normal"/>
        <w:ind w:firstLine="708"/>
        <w:jc w:val="both"/>
        <w:rPr>
          <w:rFonts w:ascii="Times New Roman" w:hAnsi="Times New Roman" w:cs="Times New Roman"/>
          <w:sz w:val="24"/>
        </w:rPr>
      </w:pPr>
      <w:r>
        <w:rPr>
          <w:rFonts w:cs="Times New Roman" w:ascii="Times New Roman" w:hAnsi="Times New Roman"/>
          <w:sz w:val="24"/>
        </w:rPr>
        <w:t>İmam cübbeleri, A kesim, arka yaka pervazlı (8cm) ve gizli patın devamında klapalıdır (7 cm). Arka ortası tek parçadan oluşmaktadır. Beden boyu, seri üretim sonrası diz kapağı ve ayak bileği arasında kişiye özel ayarlanmalıdır.</w:t>
      </w:r>
    </w:p>
    <w:p>
      <w:pPr>
        <w:pStyle w:val="Normal"/>
        <w:ind w:firstLine="708"/>
        <w:jc w:val="both"/>
        <w:rPr>
          <w:rFonts w:ascii="Times New Roman" w:hAnsi="Times New Roman" w:cs="Times New Roman"/>
          <w:b/>
          <w:b/>
          <w:sz w:val="24"/>
        </w:rPr>
      </w:pPr>
      <w:r>
        <w:rPr>
          <w:rFonts w:cs="Times New Roman" w:ascii="Times New Roman" w:hAnsi="Times New Roman"/>
          <w:b/>
          <w:sz w:val="24"/>
        </w:rPr>
        <w:t>Yaka özelliği</w:t>
      </w:r>
    </w:p>
    <w:p>
      <w:pPr>
        <w:pStyle w:val="Normal"/>
        <w:ind w:firstLine="708"/>
        <w:jc w:val="both"/>
        <w:rPr>
          <w:rFonts w:ascii="Times New Roman" w:hAnsi="Times New Roman" w:cs="Times New Roman"/>
          <w:sz w:val="24"/>
        </w:rPr>
      </w:pPr>
      <w:r>
        <w:rPr>
          <w:rFonts w:cs="Times New Roman" w:ascii="Times New Roman" w:hAnsi="Times New Roman"/>
          <w:sz w:val="24"/>
        </w:rPr>
        <w:t>Cübbe yakası, 4,5 cm yüksekliğinde, uçları yuvarlak dik yaka olup, yaka pat haricinde bedene takılacaktır. Yaka üzerine makine nakışı tekniği ile desen işlenecektir.</w:t>
      </w:r>
    </w:p>
    <w:p>
      <w:pPr>
        <w:pStyle w:val="Normal"/>
        <w:ind w:firstLine="708"/>
        <w:jc w:val="both"/>
        <w:rPr>
          <w:rFonts w:ascii="Times New Roman" w:hAnsi="Times New Roman" w:cs="Times New Roman"/>
          <w:b/>
          <w:b/>
          <w:sz w:val="24"/>
        </w:rPr>
      </w:pPr>
      <w:r>
        <w:rPr>
          <w:rFonts w:cs="Times New Roman" w:ascii="Times New Roman" w:hAnsi="Times New Roman"/>
          <w:b/>
          <w:sz w:val="24"/>
        </w:rPr>
        <w:t>Pat özelliği</w:t>
      </w:r>
    </w:p>
    <w:p>
      <w:pPr>
        <w:pStyle w:val="Normal"/>
        <w:ind w:firstLine="708"/>
        <w:jc w:val="both"/>
        <w:rPr>
          <w:rFonts w:ascii="Times New Roman" w:hAnsi="Times New Roman" w:cs="Times New Roman"/>
          <w:sz w:val="24"/>
        </w:rPr>
      </w:pPr>
      <w:r>
        <w:rPr>
          <w:rFonts w:cs="Times New Roman" w:ascii="Times New Roman" w:hAnsi="Times New Roman"/>
          <w:sz w:val="24"/>
        </w:rPr>
        <w:t>Kapaması gizli pat olan cübbenin pat genişliği her iki kenarda 4,5 cm’dir. Patın her iki bedende, etek ucuna kadar makine nakışı ile desen işlenecektir. Patta iç gizli kapama diz üstüne kadar olup, kalınlık yapmaması için ara katı astar ile çalışılacaktır. Gizli pat içinde pat başlangıcında 1 cm çapında yan yana 2 adet çıtçıt bulunacaktır. Çıtçıtları takiben, yaklaşık 10-12 cm aralıklarla, 2 cm çapında şeffaf düğmeler ve karşılığında verev açılan paseli ilikler yer alacaktır (7 adet). Cübbenin göğüs hizasında, sol pat iç kenarında mikrofonluk şerit (5,5x0,5 cm) bulunacaktır.</w:t>
      </w:r>
    </w:p>
    <w:p>
      <w:pPr>
        <w:pStyle w:val="Normal"/>
        <w:ind w:left="708" w:hanging="0"/>
        <w:jc w:val="both"/>
        <w:rPr>
          <w:rFonts w:ascii="Times New Roman" w:hAnsi="Times New Roman" w:cs="Times New Roman"/>
          <w:b/>
          <w:b/>
          <w:sz w:val="24"/>
        </w:rPr>
      </w:pPr>
      <w:r>
        <w:rPr>
          <w:rFonts w:cs="Times New Roman" w:ascii="Times New Roman" w:hAnsi="Times New Roman"/>
          <w:b/>
          <w:sz w:val="24"/>
        </w:rPr>
      </w:r>
    </w:p>
    <w:p>
      <w:pPr>
        <w:pStyle w:val="Normal"/>
        <w:ind w:left="708" w:hanging="0"/>
        <w:jc w:val="both"/>
        <w:rPr>
          <w:rFonts w:ascii="Times New Roman" w:hAnsi="Times New Roman" w:cs="Times New Roman"/>
          <w:b/>
          <w:b/>
          <w:sz w:val="24"/>
        </w:rPr>
      </w:pPr>
      <w:r>
        <w:rPr>
          <w:rFonts w:cs="Times New Roman" w:ascii="Times New Roman" w:hAnsi="Times New Roman"/>
          <w:b/>
          <w:sz w:val="24"/>
        </w:rPr>
        <w:t>Kol özelliği</w:t>
      </w:r>
    </w:p>
    <w:p>
      <w:pPr>
        <w:pStyle w:val="Normal"/>
        <w:ind w:firstLine="708"/>
        <w:jc w:val="both"/>
        <w:rPr>
          <w:rFonts w:ascii="Times New Roman" w:hAnsi="Times New Roman" w:cs="Times New Roman"/>
          <w:sz w:val="24"/>
        </w:rPr>
      </w:pPr>
      <w:r>
        <w:rPr>
          <w:rFonts w:cs="Times New Roman" w:ascii="Times New Roman" w:hAnsi="Times New Roman"/>
          <w:sz w:val="24"/>
        </w:rPr>
        <w:t>Cübbe kolu, tek parçalı takma koldur. Kol bedene zincir dikişi ile takılacaktır. Kol ağzında, kenardan 2,5 cm paralellikte boşluk bırakılarak 4,5 cm yüksekliğinde makine nakışı tekniği ile işlenmiş bant bulunacaktır. Kol boyu, seri üretim sonrası kişinin vücut özelliğine göre nakışlı bantı aşmadan ayarlanmalıdır.</w:t>
      </w:r>
    </w:p>
    <w:p>
      <w:pPr>
        <w:pStyle w:val="Normal"/>
        <w:ind w:firstLine="708"/>
        <w:jc w:val="both"/>
        <w:rPr>
          <w:rFonts w:ascii="Times New Roman" w:hAnsi="Times New Roman" w:cs="Times New Roman"/>
          <w:b/>
          <w:b/>
          <w:sz w:val="24"/>
        </w:rPr>
      </w:pPr>
      <w:r>
        <w:rPr>
          <w:rFonts w:cs="Times New Roman" w:ascii="Times New Roman" w:hAnsi="Times New Roman"/>
          <w:b/>
          <w:sz w:val="24"/>
        </w:rPr>
        <w:t xml:space="preserve">Yırtmaç ve kenar temizliği </w:t>
      </w:r>
    </w:p>
    <w:p>
      <w:pPr>
        <w:pStyle w:val="Normal"/>
        <w:ind w:firstLine="708"/>
        <w:jc w:val="both"/>
        <w:rPr>
          <w:rFonts w:ascii="Times New Roman" w:hAnsi="Times New Roman" w:cs="Times New Roman"/>
          <w:sz w:val="24"/>
        </w:rPr>
      </w:pPr>
      <w:r>
        <w:rPr>
          <w:rFonts w:cs="Times New Roman" w:ascii="Times New Roman" w:hAnsi="Times New Roman"/>
          <w:sz w:val="24"/>
        </w:rPr>
        <w:t>Cübbenin yan dikişleri üzerinde etek ucunda 20 cm uzunluğunda açık yırtmaç bulunacaktır. Yırtmaç kenarları, etek ucu ve kol ağzı; 2,5 cm’den, düz makine dikişi ile dikilecektir. Cübbenin dikiş payları kumaşta ve astarda; omuz, yan dikiş ve kol altında 1 cm, kol ağzı, yırtmaç ve etek ucunda 3 cm’dir. Cübbenin iç dikiş temizliği 3 iplik overlok ile yapılacaktır.</w:t>
      </w:r>
    </w:p>
    <w:p>
      <w:pPr>
        <w:pStyle w:val="Normal"/>
        <w:ind w:firstLine="708"/>
        <w:jc w:val="both"/>
        <w:rPr>
          <w:rFonts w:ascii="Times New Roman" w:hAnsi="Times New Roman" w:cs="Times New Roman"/>
          <w:b/>
          <w:b/>
          <w:sz w:val="24"/>
        </w:rPr>
      </w:pPr>
      <w:r>
        <w:rPr>
          <w:rFonts w:cs="Times New Roman" w:ascii="Times New Roman" w:hAnsi="Times New Roman"/>
          <w:b/>
          <w:sz w:val="24"/>
        </w:rPr>
        <w:t>Tela ve astar özelliği</w:t>
      </w:r>
    </w:p>
    <w:p>
      <w:pPr>
        <w:pStyle w:val="Normal"/>
        <w:ind w:firstLine="708"/>
        <w:jc w:val="both"/>
        <w:rPr>
          <w:rFonts w:ascii="Times New Roman" w:hAnsi="Times New Roman" w:cs="Times New Roman"/>
          <w:sz w:val="24"/>
        </w:rPr>
      </w:pPr>
      <w:r>
        <w:rPr>
          <w:rFonts w:cs="Times New Roman" w:ascii="Times New Roman" w:hAnsi="Times New Roman"/>
          <w:sz w:val="24"/>
        </w:rPr>
        <w:t>Cübbenin, ön bedeninin tamamı, yakası, arka yaka pervazı, pat ve beraberindeki klapası kumaş cinsine ve rengine uygun telalanacaktır (Tela cinsi Diyanet İşleri Başkanlığı tarafından belirlenecektir).</w:t>
      </w:r>
    </w:p>
    <w:p>
      <w:pPr>
        <w:pStyle w:val="Normal"/>
        <w:ind w:firstLine="708"/>
        <w:jc w:val="both"/>
        <w:rPr>
          <w:rFonts w:ascii="Times New Roman" w:hAnsi="Times New Roman" w:cs="Times New Roman"/>
          <w:sz w:val="24"/>
        </w:rPr>
      </w:pPr>
      <w:r>
        <w:rPr>
          <w:rFonts w:cs="Times New Roman" w:ascii="Times New Roman" w:hAnsi="Times New Roman"/>
          <w:sz w:val="24"/>
        </w:rPr>
        <w:t xml:space="preserve">Cübbe, ön ve arka bedende yırtmaç başlangıcına kadar kol hariç astarlanacaktır. Astarın arka ortası kumaş katıdır. Astar, kol oyuntularında omuz ve kol altından bedene tutturulmuş olup, etek ucu serbesttir. Astarın sol göğüs hizasında tek taraflı fleto cep yer almaktadır. Astar kenar temizliği, kol oyuntusu ve yan dikişlerde 3 iplik overlok ile etek ucunda ise 1 cm’den makinede baskı tekniği ile yapılacaktır. </w:t>
      </w:r>
    </w:p>
    <w:p>
      <w:pPr>
        <w:pStyle w:val="Normal"/>
        <w:ind w:firstLine="708"/>
        <w:jc w:val="both"/>
        <w:rPr>
          <w:rFonts w:ascii="Times New Roman" w:hAnsi="Times New Roman" w:cs="Times New Roman"/>
          <w:sz w:val="24"/>
        </w:rPr>
      </w:pPr>
      <w:r>
        <w:rPr>
          <w:rFonts w:cs="Times New Roman" w:ascii="Times New Roman" w:hAnsi="Times New Roman"/>
          <w:b/>
          <w:sz w:val="24"/>
        </w:rPr>
        <w:t>Kumaş özelliği</w:t>
      </w:r>
      <w:r>
        <w:rPr>
          <w:rFonts w:cs="Times New Roman" w:ascii="Times New Roman" w:hAnsi="Times New Roman"/>
          <w:sz w:val="24"/>
        </w:rPr>
        <w:t xml:space="preserve"> </w:t>
      </w:r>
    </w:p>
    <w:p>
      <w:pPr>
        <w:pStyle w:val="Normal"/>
        <w:ind w:firstLine="708"/>
        <w:jc w:val="both"/>
        <w:rPr>
          <w:rFonts w:ascii="Times New Roman" w:hAnsi="Times New Roman" w:cs="Times New Roman"/>
          <w:sz w:val="24"/>
        </w:rPr>
      </w:pPr>
      <w:r>
        <w:rPr>
          <w:rFonts w:cs="Times New Roman" w:ascii="Times New Roman" w:hAnsi="Times New Roman"/>
          <w:sz w:val="24"/>
        </w:rPr>
        <w:t>(Kumaş cinsi ve rengi Diyanet İşleri Başkanlığı tarafından belirlenecektir.)</w:t>
      </w:r>
    </w:p>
    <w:p>
      <w:pPr>
        <w:pStyle w:val="Normal"/>
        <w:ind w:firstLine="708"/>
        <w:jc w:val="both"/>
        <w:rPr>
          <w:rFonts w:ascii="Times New Roman" w:hAnsi="Times New Roman" w:cs="Times New Roman"/>
          <w:b/>
          <w:b/>
          <w:sz w:val="24"/>
        </w:rPr>
      </w:pPr>
      <w:r>
        <w:rPr>
          <w:rFonts w:cs="Times New Roman" w:ascii="Times New Roman" w:hAnsi="Times New Roman"/>
          <w:b/>
          <w:sz w:val="24"/>
        </w:rPr>
        <w:t>Nakış özelliği</w:t>
      </w:r>
    </w:p>
    <w:p>
      <w:pPr>
        <w:pStyle w:val="Normal"/>
        <w:ind w:firstLine="708"/>
        <w:jc w:val="both"/>
        <w:rPr>
          <w:rFonts w:ascii="Times New Roman" w:hAnsi="Times New Roman" w:cs="Times New Roman"/>
          <w:sz w:val="24"/>
        </w:rPr>
      </w:pPr>
      <w:r>
        <w:rPr>
          <w:rFonts w:cs="Times New Roman" w:ascii="Times New Roman" w:hAnsi="Times New Roman"/>
          <w:sz w:val="24"/>
        </w:rPr>
        <w:t>Cübbenin yaka, pat ve kol uçlarında Bitlis Usta Şagird (Ulu) Kümbeti Taş süslemelerinden modernize, Selçuklu geçmelerinden oluşan; kumaş rengi ile aynı, üç renk tonlamalı ipliklerle işlenmiş; balıksırtı, düz sarma ve şekline göre sarma tekniği ile makine nakışı bulunacaktır (Nakış deseni Diyanet İşleri Başkanlığından temin edilecektir).</w:t>
      </w:r>
    </w:p>
    <w:p>
      <w:pPr>
        <w:pStyle w:val="Normal"/>
        <w:ind w:firstLine="708"/>
        <w:jc w:val="both"/>
        <w:rPr>
          <w:rFonts w:ascii="Times New Roman" w:hAnsi="Times New Roman" w:cs="Times New Roman"/>
          <w:sz w:val="24"/>
        </w:rPr>
      </w:pPr>
      <w:r>
        <w:rPr>
          <w:rFonts w:cs="Times New Roman" w:ascii="Times New Roman" w:hAnsi="Times New Roman"/>
          <w:sz w:val="24"/>
        </w:rPr>
        <w:t>Ayrıca, pervaz üzerine “Diyanet İşleri Başkanlığı”nı ve “Beden Numarası”nı belirten yazı, nakış ile işlenecektir.</w:t>
      </w:r>
    </w:p>
    <w:p>
      <w:pPr>
        <w:pStyle w:val="Normal"/>
        <w:jc w:val="both"/>
        <w:rPr>
          <w:rFonts w:ascii="Times New Roman" w:hAnsi="Times New Roman" w:cs="Times New Roman"/>
          <w:sz w:val="24"/>
        </w:rPr>
      </w:pPr>
      <w:r>
        <w:rPr>
          <w:rFonts w:cs="Times New Roman" w:ascii="Times New Roman" w:hAnsi="Times New Roman"/>
          <w:sz w:val="24"/>
        </w:rPr>
      </w:r>
    </w:p>
    <w:p>
      <w:pPr>
        <w:pStyle w:val="Normal"/>
        <w:jc w:val="center"/>
        <w:rPr>
          <w:rFonts w:ascii="Times New Roman" w:hAnsi="Times New Roman" w:cs="Times New Roman"/>
          <w:b/>
          <w:b/>
          <w:sz w:val="24"/>
        </w:rPr>
      </w:pPr>
      <w:r>
        <w:rPr>
          <w:rFonts w:cs="Times New Roman" w:ascii="Times New Roman" w:hAnsi="Times New Roman"/>
          <w:b/>
          <w:sz w:val="24"/>
        </w:rPr>
        <w:t>TEKNİK ANALİZLER</w:t>
      </w:r>
    </w:p>
    <w:p>
      <w:pPr>
        <w:pStyle w:val="Normal"/>
        <w:ind w:firstLine="708"/>
        <w:jc w:val="both"/>
        <w:rPr>
          <w:rFonts w:ascii="Times New Roman" w:hAnsi="Times New Roman" w:cs="Times New Roman"/>
          <w:sz w:val="24"/>
        </w:rPr>
      </w:pPr>
      <w:r>
        <w:rPr>
          <w:rFonts w:cs="Times New Roman" w:ascii="Times New Roman" w:hAnsi="Times New Roman"/>
          <w:sz w:val="24"/>
        </w:rPr>
        <w:t xml:space="preserve">Bu bölümde cübbelerin üretimine esas kabul edilebilecek malzeme, kalıp ve renk analizlerine yer verilmiştir. Değişimi muhtemel olabilecek detaylarda ayrıntıya girilememiş olup, bu bilgiler için detaylı, nihai bir fizibilite çalışması gerekmektedir. </w:t>
      </w:r>
    </w:p>
    <w:p>
      <w:pPr>
        <w:pStyle w:val="Normal"/>
        <w:jc w:val="center"/>
        <w:rPr>
          <w:rFonts w:ascii="Times New Roman" w:hAnsi="Times New Roman" w:cs="Times New Roman"/>
          <w:b/>
          <w:b/>
          <w:sz w:val="24"/>
        </w:rPr>
      </w:pPr>
      <w:r>
        <w:rPr>
          <w:rFonts w:cs="Times New Roman" w:ascii="Times New Roman" w:hAnsi="Times New Roman"/>
          <w:b/>
          <w:sz w:val="24"/>
        </w:rPr>
        <w:t>İMAM, VAİZ, MÜFTÜ CÜBBELERİNDE MALZEME, KALIP VE RENK ANALİZİ</w:t>
      </w:r>
    </w:p>
    <w:tbl>
      <w:tblPr>
        <w:tblStyle w:val="TabloKlavuzu"/>
        <w:tblW w:w="9288" w:type="dxa"/>
        <w:jc w:val="left"/>
        <w:tblInd w:w="0" w:type="dxa"/>
        <w:tblCellMar>
          <w:top w:w="0" w:type="dxa"/>
          <w:left w:w="108" w:type="dxa"/>
          <w:bottom w:w="0" w:type="dxa"/>
          <w:right w:w="108" w:type="dxa"/>
        </w:tblCellMar>
        <w:tblLook w:noVBand="1" w:val="04a0" w:noHBand="0" w:lastColumn="0" w:firstColumn="1" w:lastRow="0" w:firstRow="1"/>
      </w:tblPr>
      <w:tblGrid>
        <w:gridCol w:w="508"/>
        <w:gridCol w:w="2716"/>
        <w:gridCol w:w="1703"/>
        <w:gridCol w:w="4360"/>
      </w:tblGrid>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 xml:space="preserve">No </w:t>
            </w:r>
          </w:p>
        </w:tc>
        <w:tc>
          <w:tcPr>
            <w:tcW w:w="2716"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MALZEME ANALİZİ</w:t>
            </w:r>
          </w:p>
        </w:tc>
        <w:tc>
          <w:tcPr>
            <w:tcW w:w="1703"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MİKTAR</w:t>
            </w:r>
          </w:p>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(1 adet cübbe için)</w:t>
            </w:r>
          </w:p>
        </w:tc>
        <w:tc>
          <w:tcPr>
            <w:tcW w:w="4360"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 xml:space="preserve">AÇIKLAMALAR </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Kumaş</w:t>
            </w:r>
          </w:p>
        </w:tc>
        <w:tc>
          <w:tcPr>
            <w:tcW w:w="1703"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Beden ve dropa göre değişir.</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2</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Yardımcı kumaş (Vaiz)</w:t>
            </w:r>
          </w:p>
        </w:tc>
        <w:tc>
          <w:tcPr>
            <w:tcW w:w="1703"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Beden ve dropa göre değişir.</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3</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Astar</w:t>
            </w:r>
          </w:p>
        </w:tc>
        <w:tc>
          <w:tcPr>
            <w:tcW w:w="1703"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Beden ve dropa göre değişir.</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4</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Tela (Beden)</w:t>
            </w:r>
          </w:p>
        </w:tc>
        <w:tc>
          <w:tcPr>
            <w:tcW w:w="1703"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Beden ve dropa göre değişir.</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5</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Tela (Nakış)</w:t>
            </w:r>
          </w:p>
        </w:tc>
        <w:tc>
          <w:tcPr>
            <w:tcW w:w="1703"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Beden ve dropa göre değişir.</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6</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Dikiş ipliği</w:t>
            </w:r>
          </w:p>
        </w:tc>
        <w:tc>
          <w:tcPr>
            <w:tcW w:w="1703"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7</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Overlok İpliği</w:t>
            </w:r>
          </w:p>
        </w:tc>
        <w:tc>
          <w:tcPr>
            <w:tcW w:w="1703"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8</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Nakış ipliği</w:t>
            </w:r>
          </w:p>
        </w:tc>
        <w:tc>
          <w:tcPr>
            <w:tcW w:w="1703"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Floş, 3 ton</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9</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Düğmeler</w:t>
            </w:r>
          </w:p>
        </w:tc>
        <w:tc>
          <w:tcPr>
            <w:tcW w:w="1703" w:type="dxa"/>
            <w:tcBorders/>
            <w:shd w:fill="auto" w:val="clear"/>
            <w:vAlign w:val="cente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7</w:t>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Şeffaf plastik 2cm.çapında</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10</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Çıt Çıt</w:t>
            </w:r>
          </w:p>
        </w:tc>
        <w:tc>
          <w:tcPr>
            <w:tcW w:w="1703" w:type="dxa"/>
            <w:tcBorders/>
            <w:shd w:fill="auto" w:val="clear"/>
            <w:vAlign w:val="cente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2</w:t>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Metal 1cm.çapında</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11</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 xml:space="preserve">Mikrofonluk şerit </w:t>
            </w:r>
          </w:p>
        </w:tc>
        <w:tc>
          <w:tcPr>
            <w:tcW w:w="1703" w:type="dxa"/>
            <w:tcBorders/>
            <w:shd w:fill="auto" w:val="clear"/>
            <w:vAlign w:val="cente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6,5cm</w:t>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5,5x0,5cm (Kurdela üzerine yazı baskılı)</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12</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Lişet (Askılık)</w:t>
            </w:r>
          </w:p>
        </w:tc>
        <w:tc>
          <w:tcPr>
            <w:tcW w:w="1703" w:type="dxa"/>
            <w:tcBorders/>
            <w:shd w:fill="auto" w:val="clear"/>
            <w:vAlign w:val="cente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Yaka arka ortası</w:t>
            </w:r>
            <w:bookmarkStart w:id="1" w:name="_GoBack"/>
            <w:bookmarkEnd w:id="1"/>
            <w:r>
              <w:rPr>
                <w:rFonts w:cs="Times New Roman" w:ascii="Times New Roman" w:hAnsi="Times New Roman"/>
                <w:sz w:val="24"/>
              </w:rPr>
              <w:t xml:space="preserve"> </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13</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Askı</w:t>
            </w:r>
          </w:p>
        </w:tc>
        <w:tc>
          <w:tcPr>
            <w:tcW w:w="1703" w:type="dxa"/>
            <w:tcBorders/>
            <w:shd w:fill="auto" w:val="clear"/>
            <w:vAlign w:val="cente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(Diyanet İşleri Başkanlığı belirleyecektir)</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14</w:t>
            </w:r>
          </w:p>
        </w:tc>
        <w:tc>
          <w:tcPr>
            <w:tcW w:w="271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Giysi Kılıfı</w:t>
            </w:r>
          </w:p>
        </w:tc>
        <w:tc>
          <w:tcPr>
            <w:tcW w:w="1703" w:type="dxa"/>
            <w:tcBorders/>
            <w:shd w:fill="auto" w:val="clear"/>
            <w:vAlign w:val="cente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4360"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Diyanet İşleri Başkanlığı Logosu Baskılı</w:t>
            </w:r>
          </w:p>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(Diyanet İşleri Başkanlığı belirleyecektir)</w:t>
            </w:r>
          </w:p>
        </w:tc>
      </w:tr>
    </w:tbl>
    <w:p>
      <w:pPr>
        <w:pStyle w:val="Normal"/>
        <w:jc w:val="both"/>
        <w:rPr>
          <w:rFonts w:ascii="Times New Roman" w:hAnsi="Times New Roman" w:cs="Times New Roman"/>
          <w:sz w:val="24"/>
        </w:rPr>
      </w:pPr>
      <w:r>
        <w:rPr>
          <w:rFonts w:cs="Times New Roman" w:ascii="Times New Roman" w:hAnsi="Times New Roman"/>
          <w:sz w:val="24"/>
        </w:rPr>
      </w:r>
    </w:p>
    <w:tbl>
      <w:tblPr>
        <w:tblStyle w:val="TabloKlavuzu"/>
        <w:tblW w:w="9322" w:type="dxa"/>
        <w:jc w:val="left"/>
        <w:tblInd w:w="0" w:type="dxa"/>
        <w:tblCellMar>
          <w:top w:w="0" w:type="dxa"/>
          <w:left w:w="108" w:type="dxa"/>
          <w:bottom w:w="0" w:type="dxa"/>
          <w:right w:w="108" w:type="dxa"/>
        </w:tblCellMar>
        <w:tblLook w:noVBand="1" w:val="04a0" w:noHBand="0" w:lastColumn="0" w:firstColumn="1" w:lastRow="0" w:firstRow="1"/>
      </w:tblPr>
      <w:tblGrid>
        <w:gridCol w:w="534"/>
        <w:gridCol w:w="2659"/>
        <w:gridCol w:w="1451"/>
        <w:gridCol w:w="4677"/>
      </w:tblGrid>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No</w:t>
            </w:r>
          </w:p>
        </w:tc>
        <w:tc>
          <w:tcPr>
            <w:tcW w:w="2659"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KALIP ANALİZİ</w:t>
            </w:r>
          </w:p>
        </w:tc>
        <w:tc>
          <w:tcPr>
            <w:tcW w:w="1451"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ADET</w:t>
            </w:r>
          </w:p>
        </w:tc>
        <w:tc>
          <w:tcPr>
            <w:tcW w:w="4677"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 xml:space="preserve">AÇIKLAMALAR </w:t>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Ön Beden</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x 2</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2</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Arka Beden</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x 1</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Arka ortası kumaş katı</w:t>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3</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 xml:space="preserve">Kol </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x 2</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Tek parçalı kol</w:t>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4</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Yaka</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x 2</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Vaiz’de mavi kumaştan</w:t>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5</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Klapa/Mostra</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x 2</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6</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Pervaz</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x 1</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(Arka ortası, klapa devamında)</w:t>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7</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Pat (Vaiz için)</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x 2</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4,5cm.’lik mavi kumaş üzerine</w:t>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8</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Kol bandı (Vaiz için)</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x 2</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4,5cm.’lik mavi kumaş üzerine</w:t>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9</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Fleto Cep Kapağı</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x 1</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10</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 xml:space="preserve">Ön Beden Astarı </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2</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11</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Arka Beden Astarı</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12</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Cep Torbası Alt</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13</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Cep torbası Üst</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14</w:t>
            </w:r>
          </w:p>
        </w:tc>
        <w:tc>
          <w:tcPr>
            <w:tcW w:w="265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İç Pat Astarı</w:t>
            </w:r>
          </w:p>
        </w:tc>
        <w:tc>
          <w:tcPr>
            <w:tcW w:w="1451"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x2</w:t>
            </w:r>
          </w:p>
        </w:tc>
        <w:tc>
          <w:tcPr>
            <w:tcW w:w="467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bl>
    <w:p>
      <w:pPr>
        <w:pStyle w:val="Normal"/>
        <w:jc w:val="both"/>
        <w:rPr>
          <w:rFonts w:ascii="Times New Roman" w:hAnsi="Times New Roman" w:cs="Times New Roman"/>
          <w:sz w:val="24"/>
        </w:rPr>
      </w:pPr>
      <w:r>
        <w:rPr>
          <w:rFonts w:cs="Times New Roman" w:ascii="Times New Roman" w:hAnsi="Times New Roman"/>
          <w:sz w:val="24"/>
        </w:rPr>
      </w:r>
    </w:p>
    <w:tbl>
      <w:tblPr>
        <w:tblStyle w:val="TabloKlavuzu"/>
        <w:tblW w:w="9212" w:type="dxa"/>
        <w:jc w:val="left"/>
        <w:tblInd w:w="0" w:type="dxa"/>
        <w:tblCellMar>
          <w:top w:w="0" w:type="dxa"/>
          <w:left w:w="108" w:type="dxa"/>
          <w:bottom w:w="0" w:type="dxa"/>
          <w:right w:w="108" w:type="dxa"/>
        </w:tblCellMar>
        <w:tblLook w:noVBand="1" w:val="04a0" w:noHBand="0" w:lastColumn="0" w:firstColumn="1" w:lastRow="0" w:firstRow="1"/>
      </w:tblPr>
      <w:tblGrid>
        <w:gridCol w:w="534"/>
        <w:gridCol w:w="2126"/>
        <w:gridCol w:w="1984"/>
        <w:gridCol w:w="4567"/>
      </w:tblGrid>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No</w:t>
            </w:r>
          </w:p>
        </w:tc>
        <w:tc>
          <w:tcPr>
            <w:tcW w:w="2126"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RENK ANALİZİ</w:t>
            </w:r>
          </w:p>
        </w:tc>
        <w:tc>
          <w:tcPr>
            <w:tcW w:w="198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RENK VE CİNSİ</w:t>
            </w:r>
          </w:p>
        </w:tc>
        <w:tc>
          <w:tcPr>
            <w:tcW w:w="4567"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 xml:space="preserve">AÇIKLAMALAR </w:t>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1</w:t>
            </w:r>
          </w:p>
        </w:tc>
        <w:tc>
          <w:tcPr>
            <w:tcW w:w="212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Ana Kumaş</w:t>
            </w:r>
          </w:p>
        </w:tc>
        <w:tc>
          <w:tcPr>
            <w:tcW w:w="1984"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Kum Beji</w:t>
            </w:r>
          </w:p>
          <w:p>
            <w:pPr>
              <w:pStyle w:val="Normal"/>
              <w:spacing w:lineRule="auto" w:line="240" w:before="0" w:after="0"/>
              <w:jc w:val="center"/>
              <w:rPr>
                <w:rFonts w:ascii="Times New Roman" w:hAnsi="Times New Roman" w:cs="Times New Roman"/>
                <w:color w:val="A6A6A6" w:themeColor="background1" w:themeShade="a6"/>
                <w:sz w:val="24"/>
              </w:rPr>
            </w:pPr>
            <w:r>
              <w:rPr>
                <w:rFonts w:cs="Times New Roman" w:ascii="Times New Roman" w:hAnsi="Times New Roman"/>
                <w:color w:val="A6A6A6" w:themeColor="background1" w:themeShade="a6"/>
                <w:sz w:val="24"/>
              </w:rPr>
            </w:r>
          </w:p>
        </w:tc>
        <w:tc>
          <w:tcPr>
            <w:tcW w:w="456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Müftü, Vaiz ve İmam için aynı renkte</w:t>
            </w:r>
          </w:p>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(Diyanet İşleri Başkanlığı belirleyecektir)</w:t>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2</w:t>
            </w:r>
          </w:p>
        </w:tc>
        <w:tc>
          <w:tcPr>
            <w:tcW w:w="212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Yardımcı Kumaş</w:t>
            </w:r>
          </w:p>
        </w:tc>
        <w:tc>
          <w:tcPr>
            <w:tcW w:w="1984"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Mavi</w:t>
            </w:r>
          </w:p>
          <w:p>
            <w:pPr>
              <w:pStyle w:val="Normal"/>
              <w:spacing w:lineRule="auto" w:line="240" w:before="0" w:after="0"/>
              <w:jc w:val="center"/>
              <w:rPr>
                <w:rFonts w:ascii="Times New Roman" w:hAnsi="Times New Roman" w:cs="Times New Roman"/>
                <w:color w:val="A6A6A6" w:themeColor="background1" w:themeShade="a6"/>
                <w:sz w:val="24"/>
              </w:rPr>
            </w:pPr>
            <w:r>
              <w:rPr>
                <w:rFonts w:cs="Times New Roman" w:ascii="Times New Roman" w:hAnsi="Times New Roman"/>
                <w:color w:val="A6A6A6" w:themeColor="background1" w:themeShade="a6"/>
                <w:sz w:val="24"/>
              </w:rPr>
            </w:r>
          </w:p>
        </w:tc>
        <w:tc>
          <w:tcPr>
            <w:tcW w:w="456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Vaiz Cübbesinin yaka, pat ve kol bandı için</w:t>
            </w:r>
          </w:p>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(Diyanet İşleri Başkanlığı belirleyecektir)</w:t>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3</w:t>
            </w:r>
          </w:p>
        </w:tc>
        <w:tc>
          <w:tcPr>
            <w:tcW w:w="212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Astar</w:t>
            </w:r>
          </w:p>
        </w:tc>
        <w:tc>
          <w:tcPr>
            <w:tcW w:w="1984"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Kum Beji</w:t>
            </w:r>
          </w:p>
          <w:p>
            <w:pPr>
              <w:pStyle w:val="Normal"/>
              <w:spacing w:lineRule="auto" w:line="240" w:before="0" w:after="0"/>
              <w:jc w:val="center"/>
              <w:rPr>
                <w:rFonts w:ascii="Times New Roman" w:hAnsi="Times New Roman" w:cs="Times New Roman"/>
                <w:color w:val="A6A6A6" w:themeColor="background1" w:themeShade="a6"/>
                <w:sz w:val="24"/>
              </w:rPr>
            </w:pPr>
            <w:r>
              <w:rPr>
                <w:rFonts w:cs="Times New Roman" w:ascii="Times New Roman" w:hAnsi="Times New Roman"/>
                <w:color w:val="A6A6A6" w:themeColor="background1" w:themeShade="a6"/>
                <w:sz w:val="24"/>
              </w:rPr>
            </w:r>
          </w:p>
        </w:tc>
        <w:tc>
          <w:tcPr>
            <w:tcW w:w="456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Ana Kumaş ile aynı renkte</w:t>
            </w:r>
          </w:p>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(Diyanet İşleri Başkanlığı belirleyecektir)</w:t>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4</w:t>
            </w:r>
          </w:p>
        </w:tc>
        <w:tc>
          <w:tcPr>
            <w:tcW w:w="212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 xml:space="preserve">Tela </w:t>
            </w:r>
          </w:p>
        </w:tc>
        <w:tc>
          <w:tcPr>
            <w:tcW w:w="1984"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Beyaz</w:t>
            </w:r>
          </w:p>
        </w:tc>
        <w:tc>
          <w:tcPr>
            <w:tcW w:w="456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Beden, yaka</w:t>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5</w:t>
            </w:r>
          </w:p>
        </w:tc>
        <w:tc>
          <w:tcPr>
            <w:tcW w:w="212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 xml:space="preserve">Tela </w:t>
            </w:r>
          </w:p>
        </w:tc>
        <w:tc>
          <w:tcPr>
            <w:tcW w:w="1984"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Beyaz Kağıt Tela</w:t>
            </w:r>
          </w:p>
        </w:tc>
        <w:tc>
          <w:tcPr>
            <w:tcW w:w="456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Sanayi nakışı için</w:t>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6</w:t>
            </w:r>
          </w:p>
        </w:tc>
        <w:tc>
          <w:tcPr>
            <w:tcW w:w="212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Dikiş ipliği</w:t>
            </w:r>
          </w:p>
        </w:tc>
        <w:tc>
          <w:tcPr>
            <w:tcW w:w="1984"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Kum Beji</w:t>
            </w:r>
          </w:p>
        </w:tc>
        <w:tc>
          <w:tcPr>
            <w:tcW w:w="456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Ana kumaş ile aynı renkte</w:t>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7</w:t>
            </w:r>
          </w:p>
        </w:tc>
        <w:tc>
          <w:tcPr>
            <w:tcW w:w="212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Nakış İpliği</w:t>
            </w:r>
          </w:p>
        </w:tc>
        <w:tc>
          <w:tcPr>
            <w:tcW w:w="1984"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Floş</w:t>
            </w:r>
          </w:p>
        </w:tc>
        <w:tc>
          <w:tcPr>
            <w:tcW w:w="456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3 renk tonlamalı ana kumaş renginde</w:t>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8</w:t>
            </w:r>
          </w:p>
        </w:tc>
        <w:tc>
          <w:tcPr>
            <w:tcW w:w="212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Düğmeler</w:t>
            </w:r>
          </w:p>
        </w:tc>
        <w:tc>
          <w:tcPr>
            <w:tcW w:w="1984"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Şeffaf ve Plastik</w:t>
            </w:r>
          </w:p>
        </w:tc>
        <w:tc>
          <w:tcPr>
            <w:tcW w:w="456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9</w:t>
            </w:r>
          </w:p>
        </w:tc>
        <w:tc>
          <w:tcPr>
            <w:tcW w:w="212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Çıt Çıt</w:t>
            </w:r>
          </w:p>
        </w:tc>
        <w:tc>
          <w:tcPr>
            <w:tcW w:w="1984"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Gümüş ve Metal</w:t>
            </w:r>
          </w:p>
        </w:tc>
        <w:tc>
          <w:tcPr>
            <w:tcW w:w="456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10</w:t>
            </w:r>
          </w:p>
        </w:tc>
        <w:tc>
          <w:tcPr>
            <w:tcW w:w="212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Mikrofonluk Şerit</w:t>
            </w:r>
          </w:p>
        </w:tc>
        <w:tc>
          <w:tcPr>
            <w:tcW w:w="1984"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Kum Beji</w:t>
            </w:r>
          </w:p>
        </w:tc>
        <w:tc>
          <w:tcPr>
            <w:tcW w:w="456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Ana kumaş renginde saten kurdela</w:t>
            </w:r>
          </w:p>
        </w:tc>
      </w:tr>
    </w:tbl>
    <w:p>
      <w:pPr>
        <w:pStyle w:val="Normal"/>
        <w:jc w:val="both"/>
        <w:rPr>
          <w:rFonts w:ascii="Times New Roman" w:hAnsi="Times New Roman" w:cs="Times New Roman"/>
          <w:sz w:val="24"/>
        </w:rPr>
      </w:pPr>
      <w:r>
        <w:rPr>
          <w:rFonts w:cs="Times New Roman" w:ascii="Times New Roman" w:hAnsi="Times New Roman"/>
          <w:sz w:val="24"/>
        </w:rPr>
      </w:r>
    </w:p>
    <w:p>
      <w:pPr>
        <w:pStyle w:val="Normal"/>
        <w:jc w:val="center"/>
        <w:rPr>
          <w:rFonts w:ascii="Times New Roman" w:hAnsi="Times New Roman" w:cs="Times New Roman"/>
          <w:b/>
          <w:b/>
          <w:sz w:val="24"/>
        </w:rPr>
      </w:pPr>
      <w:r>
        <w:rPr>
          <w:rFonts w:cs="Times New Roman" w:ascii="Times New Roman" w:hAnsi="Times New Roman"/>
          <w:b/>
          <w:sz w:val="24"/>
        </w:rPr>
        <w:t>MÜFTÜ, VAİZ VE İMAM CÜBBELERİNDE DİKİŞ PAYI VE DİKİŞ TİPİ ANALİZİ</w:t>
      </w:r>
    </w:p>
    <w:tbl>
      <w:tblPr>
        <w:tblStyle w:val="TabloKlavuzu"/>
        <w:tblW w:w="9288" w:type="dxa"/>
        <w:jc w:val="left"/>
        <w:tblInd w:w="0" w:type="dxa"/>
        <w:tblCellMar>
          <w:top w:w="0" w:type="dxa"/>
          <w:left w:w="108" w:type="dxa"/>
          <w:bottom w:w="0" w:type="dxa"/>
          <w:right w:w="108" w:type="dxa"/>
        </w:tblCellMar>
        <w:tblLook w:noVBand="1" w:val="04a0" w:noHBand="0" w:lastColumn="0" w:firstColumn="1" w:lastRow="0" w:firstRow="1"/>
      </w:tblPr>
      <w:tblGrid>
        <w:gridCol w:w="534"/>
        <w:gridCol w:w="2126"/>
        <w:gridCol w:w="2689"/>
        <w:gridCol w:w="992"/>
        <w:gridCol w:w="2947"/>
      </w:tblGrid>
      <w:tr>
        <w:trPr/>
        <w:tc>
          <w:tcPr>
            <w:tcW w:w="534" w:type="dxa"/>
            <w:tcBorders/>
            <w:shd w:fill="auto" w:val="clear"/>
            <w:vAlign w:val="cente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No</w:t>
            </w:r>
          </w:p>
        </w:tc>
        <w:tc>
          <w:tcPr>
            <w:tcW w:w="2126" w:type="dxa"/>
            <w:tcBorders/>
            <w:shd w:fill="auto" w:val="clear"/>
            <w:vAlign w:val="cente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PARÇALAR</w:t>
            </w:r>
          </w:p>
        </w:tc>
        <w:tc>
          <w:tcPr>
            <w:tcW w:w="2689" w:type="dxa"/>
            <w:tcBorders/>
            <w:shd w:fill="auto" w:val="clear"/>
            <w:vAlign w:val="cente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DİKİŞ PAYI ANALİZİ</w:t>
            </w:r>
          </w:p>
        </w:tc>
        <w:tc>
          <w:tcPr>
            <w:tcW w:w="992" w:type="dxa"/>
            <w:tcBorders/>
            <w:shd w:fill="auto" w:val="clear"/>
            <w:vAlign w:val="center"/>
          </w:tcPr>
          <w:p>
            <w:pPr>
              <w:pStyle w:val="Normal"/>
              <w:spacing w:lineRule="auto" w:line="240" w:before="0" w:after="0"/>
              <w:rPr>
                <w:rFonts w:ascii="Times New Roman" w:hAnsi="Times New Roman" w:cs="Times New Roman"/>
                <w:b/>
                <w:b/>
                <w:sz w:val="24"/>
              </w:rPr>
            </w:pPr>
            <w:r>
              <w:rPr>
                <w:rFonts w:cs="Times New Roman" w:ascii="Times New Roman" w:hAnsi="Times New Roman"/>
                <w:b/>
                <w:sz w:val="24"/>
              </w:rPr>
              <w:t>ÖLÇÜ/cm</w:t>
            </w:r>
          </w:p>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947" w:type="dxa"/>
            <w:tcBorders/>
            <w:shd w:fill="auto" w:val="clear"/>
            <w:vAlign w:val="cente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AÇIKLAMALAR</w:t>
            </w:r>
          </w:p>
        </w:tc>
      </w:tr>
      <w:tr>
        <w:trPr>
          <w:trHeight w:val="163" w:hRule="atLeast"/>
        </w:trPr>
        <w:tc>
          <w:tcPr>
            <w:tcW w:w="534" w:type="dxa"/>
            <w:vMerge w:val="restart"/>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1</w:t>
            </w:r>
          </w:p>
        </w:tc>
        <w:tc>
          <w:tcPr>
            <w:tcW w:w="2126" w:type="dxa"/>
            <w:vMerge w:val="restart"/>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t>Ön ve Arka Beden</w:t>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Yaka çevresi</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37" w:hRule="atLeast"/>
        </w:trPr>
        <w:tc>
          <w:tcPr>
            <w:tcW w:w="534" w:type="dxa"/>
            <w:vMerge w:val="continue"/>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126" w:type="dxa"/>
            <w:vMerge w:val="continue"/>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Omuz</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37" w:hRule="atLeast"/>
        </w:trPr>
        <w:tc>
          <w:tcPr>
            <w:tcW w:w="534" w:type="dxa"/>
            <w:vMerge w:val="continue"/>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126" w:type="dxa"/>
            <w:vMerge w:val="continue"/>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Kol oyuntusu</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50" w:hRule="atLeast"/>
        </w:trPr>
        <w:tc>
          <w:tcPr>
            <w:tcW w:w="534" w:type="dxa"/>
            <w:vMerge w:val="continue"/>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126" w:type="dxa"/>
            <w:vMerge w:val="continue"/>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Yan dikiş</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50" w:hRule="atLeast"/>
        </w:trPr>
        <w:tc>
          <w:tcPr>
            <w:tcW w:w="534" w:type="dxa"/>
            <w:vMerge w:val="continue"/>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126" w:type="dxa"/>
            <w:vMerge w:val="continue"/>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Ön ortası</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58" w:hRule="atLeast"/>
        </w:trPr>
        <w:tc>
          <w:tcPr>
            <w:tcW w:w="534" w:type="dxa"/>
            <w:vMerge w:val="continue"/>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126" w:type="dxa"/>
            <w:vMerge w:val="continue"/>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Yırtmaç</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3</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10" w:hRule="atLeast"/>
        </w:trPr>
        <w:tc>
          <w:tcPr>
            <w:tcW w:w="534" w:type="dxa"/>
            <w:vMerge w:val="continue"/>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126" w:type="dxa"/>
            <w:vMerge w:val="continue"/>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Etek ucu</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3</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42" w:hRule="atLeast"/>
        </w:trPr>
        <w:tc>
          <w:tcPr>
            <w:tcW w:w="534" w:type="dxa"/>
            <w:vMerge w:val="restart"/>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2</w:t>
            </w:r>
          </w:p>
        </w:tc>
        <w:tc>
          <w:tcPr>
            <w:tcW w:w="2126" w:type="dxa"/>
            <w:vMerge w:val="restart"/>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t>Kol</w:t>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Kol oyuntusu</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18" w:hRule="atLeast"/>
        </w:trPr>
        <w:tc>
          <w:tcPr>
            <w:tcW w:w="534" w:type="dxa"/>
            <w:vMerge w:val="continue"/>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126" w:type="dxa"/>
            <w:vMerge w:val="continue"/>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Kol altı</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50" w:hRule="atLeast"/>
        </w:trPr>
        <w:tc>
          <w:tcPr>
            <w:tcW w:w="534" w:type="dxa"/>
            <w:vMerge w:val="continue"/>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126" w:type="dxa"/>
            <w:vMerge w:val="continue"/>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Kol ağzı</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3</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3</w:t>
            </w:r>
          </w:p>
        </w:tc>
        <w:tc>
          <w:tcPr>
            <w:tcW w:w="2126" w:type="dxa"/>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t>Yaka</w:t>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Yaka çevresi</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66" w:hRule="atLeast"/>
        </w:trPr>
        <w:tc>
          <w:tcPr>
            <w:tcW w:w="534" w:type="dxa"/>
            <w:vMerge w:val="restart"/>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4</w:t>
            </w:r>
          </w:p>
        </w:tc>
        <w:tc>
          <w:tcPr>
            <w:tcW w:w="2126" w:type="dxa"/>
            <w:vMerge w:val="restart"/>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t>Klapa</w:t>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Klapa çevresi</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17" w:hRule="atLeast"/>
        </w:trPr>
        <w:tc>
          <w:tcPr>
            <w:tcW w:w="534" w:type="dxa"/>
            <w:vMerge w:val="continue"/>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126" w:type="dxa"/>
            <w:vMerge w:val="continue"/>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Klapa etek ucu</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3</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17" w:hRule="atLeast"/>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5</w:t>
            </w:r>
          </w:p>
        </w:tc>
        <w:tc>
          <w:tcPr>
            <w:tcW w:w="2126" w:type="dxa"/>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t>Pervaz</w:t>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 xml:space="preserve">Pervaz çevresi </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50" w:hRule="atLeast"/>
        </w:trPr>
        <w:tc>
          <w:tcPr>
            <w:tcW w:w="534" w:type="dxa"/>
            <w:vMerge w:val="restart"/>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6</w:t>
            </w:r>
          </w:p>
        </w:tc>
        <w:tc>
          <w:tcPr>
            <w:tcW w:w="2126" w:type="dxa"/>
            <w:vMerge w:val="restart"/>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t>Pat *</w:t>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Pat çevresi</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*Sadece Vaiz cübbeleri için</w:t>
            </w:r>
          </w:p>
        </w:tc>
      </w:tr>
      <w:tr>
        <w:trPr>
          <w:trHeight w:val="125" w:hRule="atLeast"/>
        </w:trPr>
        <w:tc>
          <w:tcPr>
            <w:tcW w:w="534" w:type="dxa"/>
            <w:vMerge w:val="continue"/>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126" w:type="dxa"/>
            <w:vMerge w:val="continue"/>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Pat etek ucu</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3</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*Sadece Vaiz cübbeleri için</w:t>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7</w:t>
            </w:r>
          </w:p>
        </w:tc>
        <w:tc>
          <w:tcPr>
            <w:tcW w:w="2126" w:type="dxa"/>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t>Kol Bandı*</w:t>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Bant çevresi</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*Sadece Vaiz cübbeleri için</w:t>
            </w:r>
          </w:p>
        </w:tc>
      </w:tr>
      <w:tr>
        <w:trPr>
          <w:trHeight w:val="158" w:hRule="atLeast"/>
        </w:trPr>
        <w:tc>
          <w:tcPr>
            <w:tcW w:w="534" w:type="dxa"/>
            <w:vMerge w:val="restart"/>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8</w:t>
            </w:r>
          </w:p>
        </w:tc>
        <w:tc>
          <w:tcPr>
            <w:tcW w:w="2126" w:type="dxa"/>
            <w:vMerge w:val="restart"/>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t xml:space="preserve">Astar </w:t>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Astar çevresi</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158" w:hRule="atLeast"/>
        </w:trPr>
        <w:tc>
          <w:tcPr>
            <w:tcW w:w="534" w:type="dxa"/>
            <w:vMerge w:val="continue"/>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r>
          </w:p>
        </w:tc>
        <w:tc>
          <w:tcPr>
            <w:tcW w:w="2126" w:type="dxa"/>
            <w:vMerge w:val="continue"/>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 xml:space="preserve">Astar kol oyuntusu  </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0</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9</w:t>
            </w:r>
          </w:p>
        </w:tc>
        <w:tc>
          <w:tcPr>
            <w:tcW w:w="2126" w:type="dxa"/>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t>Pat İçi Astar</w:t>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Pat çevresi</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rHeight w:val="200" w:hRule="atLeast"/>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10</w:t>
            </w:r>
          </w:p>
        </w:tc>
        <w:tc>
          <w:tcPr>
            <w:tcW w:w="2126" w:type="dxa"/>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t>Fleto Cep Kapağı</w:t>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Cep çevresi</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r>
        <w:trPr/>
        <w:tc>
          <w:tcPr>
            <w:tcW w:w="534" w:type="dxa"/>
            <w:tcBorders/>
            <w:shd w:fill="auto" w:val="clear"/>
          </w:tcPr>
          <w:p>
            <w:pPr>
              <w:pStyle w:val="Normal"/>
              <w:spacing w:lineRule="auto" w:line="240" w:before="0" w:after="0"/>
              <w:jc w:val="center"/>
              <w:rPr>
                <w:rFonts w:ascii="Times New Roman" w:hAnsi="Times New Roman" w:cs="Times New Roman"/>
                <w:b/>
                <w:b/>
                <w:sz w:val="24"/>
              </w:rPr>
            </w:pPr>
            <w:r>
              <w:rPr>
                <w:rFonts w:cs="Times New Roman" w:ascii="Times New Roman" w:hAnsi="Times New Roman"/>
                <w:b/>
                <w:sz w:val="24"/>
              </w:rPr>
              <w:t>11</w:t>
            </w:r>
          </w:p>
        </w:tc>
        <w:tc>
          <w:tcPr>
            <w:tcW w:w="2126" w:type="dxa"/>
            <w:tcBorders/>
            <w:shd w:fill="auto" w:val="clear"/>
            <w:vAlign w:val="center"/>
          </w:tcPr>
          <w:p>
            <w:pPr>
              <w:pStyle w:val="Normal"/>
              <w:spacing w:lineRule="auto" w:line="240" w:before="0" w:after="0"/>
              <w:rPr>
                <w:rFonts w:ascii="Times New Roman" w:hAnsi="Times New Roman" w:cs="Times New Roman"/>
                <w:sz w:val="24"/>
              </w:rPr>
            </w:pPr>
            <w:r>
              <w:rPr>
                <w:rFonts w:cs="Times New Roman" w:ascii="Times New Roman" w:hAnsi="Times New Roman"/>
                <w:sz w:val="24"/>
              </w:rPr>
              <w:t>Fleto Cep Torbası</w:t>
            </w:r>
          </w:p>
        </w:tc>
        <w:tc>
          <w:tcPr>
            <w:tcW w:w="2689"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 xml:space="preserve">Torba çevresi </w:t>
            </w:r>
          </w:p>
        </w:tc>
        <w:tc>
          <w:tcPr>
            <w:tcW w:w="992" w:type="dxa"/>
            <w:tcBorders/>
            <w:shd w:fill="auto" w:val="clear"/>
          </w:tcPr>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t>1</w:t>
            </w:r>
          </w:p>
        </w:tc>
        <w:tc>
          <w:tcPr>
            <w:tcW w:w="2947"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r>
          </w:p>
        </w:tc>
      </w:tr>
    </w:tbl>
    <w:p>
      <w:pPr>
        <w:pStyle w:val="Normal"/>
        <w:jc w:val="both"/>
        <w:rPr>
          <w:rFonts w:ascii="Times New Roman" w:hAnsi="Times New Roman" w:cs="Times New Roman"/>
          <w:sz w:val="24"/>
        </w:rPr>
      </w:pPr>
      <w:r>
        <w:rPr>
          <w:rFonts w:cs="Times New Roman" w:ascii="Times New Roman" w:hAnsi="Times New Roman"/>
          <w:sz w:val="24"/>
        </w:rPr>
      </w:r>
    </w:p>
    <w:tbl>
      <w:tblPr>
        <w:tblStyle w:val="TabloKlavuzu"/>
        <w:tblW w:w="9288" w:type="dxa"/>
        <w:jc w:val="left"/>
        <w:tblInd w:w="0" w:type="dxa"/>
        <w:tblCellMar>
          <w:top w:w="0" w:type="dxa"/>
          <w:left w:w="108" w:type="dxa"/>
          <w:bottom w:w="0" w:type="dxa"/>
          <w:right w:w="108" w:type="dxa"/>
        </w:tblCellMar>
        <w:tblLook w:noVBand="1" w:val="04a0" w:noHBand="0" w:lastColumn="0" w:firstColumn="1" w:lastRow="0" w:firstRow="1"/>
      </w:tblPr>
      <w:tblGrid>
        <w:gridCol w:w="508"/>
        <w:gridCol w:w="3144"/>
        <w:gridCol w:w="5636"/>
      </w:tblGrid>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No</w:t>
            </w:r>
          </w:p>
        </w:tc>
        <w:tc>
          <w:tcPr>
            <w:tcW w:w="3144"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 xml:space="preserve">DİKİŞ TİPİ ANALİZLERİ </w:t>
            </w:r>
          </w:p>
        </w:tc>
        <w:tc>
          <w:tcPr>
            <w:tcW w:w="5636"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 xml:space="preserve">AÇIKLAMALAR </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1</w:t>
            </w:r>
          </w:p>
        </w:tc>
        <w:tc>
          <w:tcPr>
            <w:tcW w:w="3144"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 xml:space="preserve">Düz dikiş </w:t>
            </w:r>
          </w:p>
        </w:tc>
        <w:tc>
          <w:tcPr>
            <w:tcW w:w="563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Birleştirme/Çatkı dikişleri</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2</w:t>
            </w:r>
          </w:p>
        </w:tc>
        <w:tc>
          <w:tcPr>
            <w:tcW w:w="3144"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Çıma</w:t>
            </w:r>
          </w:p>
        </w:tc>
        <w:tc>
          <w:tcPr>
            <w:tcW w:w="563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Gizli patta</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3</w:t>
            </w:r>
          </w:p>
        </w:tc>
        <w:tc>
          <w:tcPr>
            <w:tcW w:w="3144"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Zincir dikiş</w:t>
            </w:r>
          </w:p>
        </w:tc>
        <w:tc>
          <w:tcPr>
            <w:tcW w:w="563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Kol oyuntusunda, astarın bedene takılmasında</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4</w:t>
            </w:r>
          </w:p>
        </w:tc>
        <w:tc>
          <w:tcPr>
            <w:tcW w:w="3144"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Pekiştirme dikişi</w:t>
            </w:r>
          </w:p>
        </w:tc>
        <w:tc>
          <w:tcPr>
            <w:tcW w:w="563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Gizli pat ilik aralarında, astarın bedene tutturulmasında</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5</w:t>
            </w:r>
          </w:p>
        </w:tc>
        <w:tc>
          <w:tcPr>
            <w:tcW w:w="3144"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Paseli İlik</w:t>
            </w:r>
          </w:p>
        </w:tc>
        <w:tc>
          <w:tcPr>
            <w:tcW w:w="563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Gizli patta</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6</w:t>
            </w:r>
          </w:p>
        </w:tc>
        <w:tc>
          <w:tcPr>
            <w:tcW w:w="3144"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Spor/Süs  dikişi</w:t>
            </w:r>
          </w:p>
        </w:tc>
        <w:tc>
          <w:tcPr>
            <w:tcW w:w="563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Kol ağzı, yırtmaç ve etek ucunda</w:t>
            </w:r>
          </w:p>
        </w:tc>
      </w:tr>
      <w:tr>
        <w:trPr/>
        <w:tc>
          <w:tcPr>
            <w:tcW w:w="508" w:type="dxa"/>
            <w:tcBorders/>
            <w:shd w:fill="auto" w:val="clear"/>
          </w:tcPr>
          <w:p>
            <w:pPr>
              <w:pStyle w:val="Normal"/>
              <w:spacing w:lineRule="auto" w:line="240" w:before="0" w:after="0"/>
              <w:jc w:val="both"/>
              <w:rPr>
                <w:rFonts w:ascii="Times New Roman" w:hAnsi="Times New Roman" w:cs="Times New Roman"/>
                <w:b/>
                <w:b/>
                <w:sz w:val="24"/>
              </w:rPr>
            </w:pPr>
            <w:r>
              <w:rPr>
                <w:rFonts w:cs="Times New Roman" w:ascii="Times New Roman" w:hAnsi="Times New Roman"/>
                <w:b/>
                <w:sz w:val="24"/>
              </w:rPr>
              <w:t>7</w:t>
            </w:r>
          </w:p>
        </w:tc>
        <w:tc>
          <w:tcPr>
            <w:tcW w:w="3144"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 xml:space="preserve">3 iplik overlok </w:t>
            </w:r>
          </w:p>
        </w:tc>
        <w:tc>
          <w:tcPr>
            <w:tcW w:w="5636" w:type="dxa"/>
            <w:tcBorders/>
            <w:shd w:fill="auto" w:val="clear"/>
          </w:tcPr>
          <w:p>
            <w:pPr>
              <w:pStyle w:val="Normal"/>
              <w:spacing w:lineRule="auto" w:line="240" w:before="0" w:after="0"/>
              <w:jc w:val="both"/>
              <w:rPr>
                <w:rFonts w:ascii="Times New Roman" w:hAnsi="Times New Roman" w:cs="Times New Roman"/>
                <w:sz w:val="24"/>
              </w:rPr>
            </w:pPr>
            <w:r>
              <w:rPr>
                <w:rFonts w:cs="Times New Roman" w:ascii="Times New Roman" w:hAnsi="Times New Roman"/>
                <w:sz w:val="24"/>
              </w:rPr>
              <w:t xml:space="preserve">Kenar temizliğinde </w:t>
            </w:r>
          </w:p>
        </w:tc>
      </w:tr>
    </w:tbl>
    <w:p>
      <w:pPr>
        <w:pStyle w:val="Normal"/>
        <w:jc w:val="both"/>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b/>
          <w:b/>
          <w:sz w:val="24"/>
        </w:rPr>
      </w:pPr>
      <w:r>
        <w:rPr>
          <w:rFonts w:cs="Times New Roman" w:ascii="Times New Roman" w:hAnsi="Times New Roman"/>
          <w:b/>
          <w:sz w:val="24"/>
        </w:rPr>
      </w:r>
    </w:p>
    <w:p>
      <w:pPr>
        <w:pStyle w:val="Normal"/>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t>MÜFTÜ, VAİZ VE İMAM CÜBBELERİNİN ÜRETİMİNDE</w:t>
      </w:r>
    </w:p>
    <w:p>
      <w:pPr>
        <w:pStyle w:val="Normal"/>
        <w:jc w:val="center"/>
        <w:rPr>
          <w:rFonts w:ascii="Times New Roman" w:hAnsi="Times New Roman" w:cs="Times New Roman"/>
          <w:b/>
          <w:b/>
          <w:sz w:val="24"/>
        </w:rPr>
      </w:pPr>
      <w:r>
        <w:rPr>
          <w:rFonts w:cs="Times New Roman" w:ascii="Times New Roman" w:hAnsi="Times New Roman"/>
          <w:b/>
          <w:sz w:val="24"/>
        </w:rPr>
        <w:t>KALİTE KONTROL STANDARTLARI</w:t>
      </w:r>
    </w:p>
    <w:p>
      <w:pPr>
        <w:pStyle w:val="Normal"/>
        <w:jc w:val="both"/>
        <w:rPr>
          <w:rFonts w:ascii="Times New Roman" w:hAnsi="Times New Roman" w:cs="Times New Roman"/>
          <w:sz w:val="24"/>
        </w:rPr>
      </w:pPr>
      <w:r>
        <w:rPr>
          <w:rFonts w:cs="Times New Roman" w:ascii="Times New Roman" w:hAnsi="Times New Roman"/>
          <w:sz w:val="24"/>
        </w:rPr>
      </w:r>
    </w:p>
    <w:tbl>
      <w:tblPr>
        <w:tblStyle w:val="TabloKlavuzu"/>
        <w:tblW w:w="9464" w:type="dxa"/>
        <w:jc w:val="left"/>
        <w:tblInd w:w="0" w:type="dxa"/>
        <w:tblCellMar>
          <w:top w:w="0" w:type="dxa"/>
          <w:left w:w="108" w:type="dxa"/>
          <w:bottom w:w="0" w:type="dxa"/>
          <w:right w:w="108" w:type="dxa"/>
        </w:tblCellMar>
        <w:tblLook w:noVBand="1" w:val="04a0" w:noHBand="0" w:lastColumn="0" w:firstColumn="1" w:lastRow="0" w:firstRow="1"/>
      </w:tblPr>
      <w:tblGrid>
        <w:gridCol w:w="510"/>
        <w:gridCol w:w="5406"/>
        <w:gridCol w:w="3548"/>
      </w:tblGrid>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No</w:t>
            </w:r>
          </w:p>
        </w:tc>
        <w:tc>
          <w:tcPr>
            <w:tcW w:w="5406" w:type="dxa"/>
            <w:tcBorders/>
            <w:shd w:fill="auto" w:val="clear"/>
          </w:tcPr>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KALİTE KONTROL STANDARTLARI</w:t>
            </w:r>
          </w:p>
        </w:tc>
        <w:tc>
          <w:tcPr>
            <w:tcW w:w="3548" w:type="dxa"/>
            <w:tcBorders/>
            <w:shd w:fill="auto" w:val="clear"/>
          </w:tcPr>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 xml:space="preserve">AÇIKLAMALAR </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Kumaş ve yardımcı malzeme kalitesi (dokuma, apre, renk hataları ile leke, yırtık, tüylenme  vb. defolar olmaması)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Bkz. Malzeme Analizi Listesi</w:t>
            </w:r>
          </w:p>
        </w:tc>
      </w:tr>
      <w:tr>
        <w:trPr>
          <w:trHeight w:val="522" w:hRule="atLeast"/>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Telanın ön beden, yaka, pervaz ve cep ağzına düzgün yapıştırılmış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Kabarmalar olmaması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3</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Overlok dikişlerinin düzgün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Potlar ve büzülmeler olmaması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4</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Dikiş sağlamlığı, dikiş uzunluğunun düzgün olması </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Potlar ve büzülmeler olmaması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5</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Nakışın yaka, kol ağzı, pat, beden ve pervazda düzgün işlenmiş olması </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Kesintiler, potlar ve büzülmeler olmaması, dikiş ipliği artıklarının olmaması, nakış simetriğinin her iki bedende eşit olması, patın içe/dışa meyil vermemesi</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6</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Yan, omuz ve kol altı çatkı dikişlerinin düzgün dikilmiş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Dikiş atlamaları ve büzülmelerin olmaması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7</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Sağ ve sol beden uzunluklarının eşit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8</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Kol, yırtmaç ve etek ucu süs/spor dikişlerinin düzgün dikilmiş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Dikişlerde eğrilik olmaması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9</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Kolların doğru ve eşit olarak takılması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Boy farkı olmaması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10</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Yakanın düzgün dikilmesi ve takılması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Yaka simetriğinin eşit olması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11</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Yaka lişetinin düzgün takılması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12</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Mostura/klapa, gizli pat ve pervazın düzgün dikilmesi ve takılması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13</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Paseli iliklerin düzgün açılması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İplik birikintisi olmaması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14</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Gizli pat ara pekiştirme dikişlerinin düzgün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İplik fazlalıklarının olmaması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15</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Düğmelerin ilik karşılığına düzgün ve sağlam dikilmiş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16</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Astar tek taraflı fleto cebinin ve cep torbasının düzgün dikilmiş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Cep köşelerinin düzgün çevrilmesi</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17</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Astar omuz, yan dikiş ve etek ucunun düzgün dikilmiş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Dikişlerde eğrilik olmaması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18</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Astarın klapaya düzgün dikilmiş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Potluk yapmaması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19</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Astarın kol oyuntusundan bedene düzgün tutturulmuş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Dış görünümde çekme yapmaması</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20</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Ara ve son ütünün düzgün yapılmış olması</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21</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Askı kalitesi</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İstenilen standartlarda</w:t>
            </w:r>
          </w:p>
        </w:tc>
      </w:tr>
      <w:tr>
        <w:trPr/>
        <w:tc>
          <w:tcPr>
            <w:tcW w:w="510" w:type="dxa"/>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22</w:t>
            </w:r>
          </w:p>
        </w:tc>
        <w:tc>
          <w:tcPr>
            <w:tcW w:w="5406"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Kılıf kalitesi</w:t>
            </w:r>
          </w:p>
        </w:tc>
        <w:tc>
          <w:tcPr>
            <w:tcW w:w="3548" w:type="dxa"/>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İstenilen standartlarda</w:t>
            </w:r>
          </w:p>
        </w:tc>
      </w:tr>
    </w:tbl>
    <w:p>
      <w:pPr>
        <w:pStyle w:val="Normal"/>
        <w:jc w:val="both"/>
        <w:rPr>
          <w:rFonts w:ascii="Times New Roman" w:hAnsi="Times New Roman" w:cs="Times New Roman"/>
          <w:sz w:val="24"/>
        </w:rPr>
      </w:pPr>
      <w:r>
        <w:rPr>
          <w:rFonts w:cs="Times New Roman" w:ascii="Times New Roman" w:hAnsi="Times New Roman"/>
          <w:sz w:val="24"/>
        </w:rPr>
      </w:r>
    </w:p>
    <w:p>
      <w:pPr>
        <w:pStyle w:val="Normal"/>
        <w:rPr/>
      </w:pPr>
      <w:r>
        <w:rPr/>
      </w:r>
    </w:p>
    <w:p>
      <w:pPr>
        <w:pStyle w:val="Normal"/>
        <w:rPr/>
      </w:pPr>
      <w:r>
        <w:rPr/>
      </w:r>
    </w:p>
    <w:p>
      <w:pPr>
        <w:pStyle w:val="Normal"/>
        <w:rPr/>
      </w:pPr>
      <w:r>
        <w:rPr/>
      </w:r>
    </w:p>
    <w:p>
      <w:pPr>
        <w:pStyle w:val="Normal"/>
        <w:jc w:val="center"/>
        <w:rPr>
          <w:rFonts w:ascii="Times New Roman" w:hAnsi="Times New Roman" w:cs="Times New Roman"/>
          <w:b/>
          <w:b/>
          <w:sz w:val="24"/>
        </w:rPr>
      </w:pPr>
      <w:r>
        <w:rPr>
          <w:rFonts w:cs="Times New Roman" w:ascii="Times New Roman" w:hAnsi="Times New Roman"/>
          <w:b/>
          <w:sz w:val="24"/>
        </w:rPr>
        <w:t>MÜFTÜ CÜBBESİ GİYSİ TEKNİK ÇİZİMİ</w:t>
      </w:r>
    </w:p>
    <w:p>
      <w:pPr>
        <w:pStyle w:val="Normal"/>
        <w:jc w:val="right"/>
        <w:rPr>
          <w:rFonts w:ascii="Times New Roman" w:hAnsi="Times New Roman" w:cs="Times New Roman"/>
          <w:sz w:val="24"/>
        </w:rPr>
      </w:pPr>
      <w:r>
        <w:rPr/>
        <w:drawing>
          <wp:inline distT="0" distB="0" distL="0" distR="0">
            <wp:extent cx="2128520" cy="2530475"/>
            <wp:effectExtent l="0" t="0" r="0" b="0"/>
            <wp:docPr id="10" name="Resim 12" descr="D:\TASARIM PROJE DOSYALARI\diyanet işleri başk. dosya\müftü, vaiz,imam cübbeleri kur'an öğreticileri önlük\MÜFTÜ-İMAM-VAİZ\MÜFTÜ TEKNİK ÇİZ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2" descr="D:\TASARIM PROJE DOSYALARI\diyanet işleri başk. dosya\müftü, vaiz,imam cübbeleri kur'an öğreticileri önlük\MÜFTÜ-İMAM-VAİZ\MÜFTÜ TEKNİK ÇİZİMİ.jpg"/>
                    <pic:cNvPicPr>
                      <a:picLocks noChangeAspect="1" noChangeArrowheads="1"/>
                    </pic:cNvPicPr>
                  </pic:nvPicPr>
                  <pic:blipFill>
                    <a:blip r:embed="rId11"/>
                    <a:srcRect l="0" t="0" r="50678" b="0"/>
                    <a:stretch>
                      <a:fillRect/>
                    </a:stretch>
                  </pic:blipFill>
                  <pic:spPr bwMode="auto">
                    <a:xfrm>
                      <a:off x="0" y="0"/>
                      <a:ext cx="2128520" cy="2530475"/>
                    </a:xfrm>
                    <a:prstGeom prst="rect">
                      <a:avLst/>
                    </a:prstGeom>
                  </pic:spPr>
                </pic:pic>
              </a:graphicData>
            </a:graphic>
          </wp:inline>
        </w:drawing>
      </w:r>
    </w:p>
    <w:p>
      <w:pPr>
        <w:pStyle w:val="Normal"/>
        <w:jc w:val="both"/>
        <w:rPr>
          <w:rFonts w:ascii="Times New Roman" w:hAnsi="Times New Roman" w:cs="Times New Roman"/>
          <w:sz w:val="24"/>
        </w:rPr>
      </w:pPr>
      <w:r>
        <w:rPr/>
        <w:drawing>
          <wp:inline distT="0" distB="0" distL="0" distR="0">
            <wp:extent cx="4812665" cy="5135245"/>
            <wp:effectExtent l="0" t="0" r="0" b="0"/>
            <wp:docPr id="11" name="Resim 18" descr="D:\TASARIM PROJE DOSYALARI\diyanet işleri başk. dosya\müftü, vaiz,imam cübbeleri kur'an öğreticileri önlük\MÜFTÜ-İMAM-VAİZ\MÜFTÜ TEKNİK ÇİZ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8" descr="D:\TASARIM PROJE DOSYALARI\diyanet işleri başk. dosya\müftü, vaiz,imam cübbeleri kur'an öğreticileri önlük\MÜFTÜ-İMAM-VAİZ\MÜFTÜ TEKNİK ÇİZİMİ.jpg"/>
                    <pic:cNvPicPr>
                      <a:picLocks noChangeAspect="1" noChangeArrowheads="1"/>
                    </pic:cNvPicPr>
                  </pic:nvPicPr>
                  <pic:blipFill>
                    <a:blip r:embed="rId12"/>
                    <a:srcRect l="50693" t="6541" r="0" b="3739"/>
                    <a:stretch>
                      <a:fillRect/>
                    </a:stretch>
                  </pic:blipFill>
                  <pic:spPr bwMode="auto">
                    <a:xfrm>
                      <a:off x="0" y="0"/>
                      <a:ext cx="4812665" cy="5135245"/>
                    </a:xfrm>
                    <a:prstGeom prst="rect">
                      <a:avLst/>
                    </a:prstGeom>
                  </pic:spPr>
                </pic:pic>
              </a:graphicData>
            </a:graphic>
          </wp:inline>
        </w:drawing>
      </w:r>
    </w:p>
    <w:p>
      <w:pPr>
        <w:pStyle w:val="Normal"/>
        <w:jc w:val="center"/>
        <w:rPr>
          <w:rFonts w:ascii="Times New Roman" w:hAnsi="Times New Roman" w:cs="Times New Roman"/>
          <w:b/>
          <w:b/>
          <w:sz w:val="24"/>
        </w:rPr>
      </w:pPr>
      <w:r>
        <w:rPr>
          <w:rFonts w:cs="Times New Roman" w:ascii="Times New Roman" w:hAnsi="Times New Roman"/>
          <w:b/>
          <w:sz w:val="24"/>
        </w:rPr>
      </w:r>
    </w:p>
    <w:p>
      <w:pPr>
        <w:pStyle w:val="Normal"/>
        <w:jc w:val="center"/>
        <w:rPr>
          <w:rFonts w:ascii="Times New Roman" w:hAnsi="Times New Roman" w:cs="Times New Roman"/>
          <w:b/>
          <w:b/>
          <w:sz w:val="24"/>
        </w:rPr>
      </w:pPr>
      <w:r>
        <w:rPr>
          <w:rFonts w:cs="Times New Roman" w:ascii="Times New Roman" w:hAnsi="Times New Roman"/>
          <w:b/>
          <w:sz w:val="24"/>
        </w:rPr>
        <w:t>VAİZ CÜBBESİ GİYSİ TEKNİK ÇİZİMİ</w:t>
      </w:r>
    </w:p>
    <w:p>
      <w:pPr>
        <w:pStyle w:val="Normal"/>
        <w:jc w:val="both"/>
        <w:rPr>
          <w:rFonts w:ascii="Times New Roman" w:hAnsi="Times New Roman" w:cs="Times New Roman"/>
          <w:sz w:val="24"/>
        </w:rPr>
      </w:pPr>
      <w:r>
        <w:rPr>
          <w:rFonts w:cs="Times New Roman" w:ascii="Times New Roman" w:hAnsi="Times New Roman"/>
          <w:sz w:val="24"/>
        </w:rPr>
      </w:r>
    </w:p>
    <w:p>
      <w:pPr>
        <w:pStyle w:val="Normal"/>
        <w:jc w:val="right"/>
        <w:rPr>
          <w:rFonts w:ascii="Times New Roman" w:hAnsi="Times New Roman" w:cs="Times New Roman"/>
          <w:sz w:val="24"/>
        </w:rPr>
      </w:pPr>
      <w:r>
        <w:rPr/>
        <w:drawing>
          <wp:inline distT="0" distB="0" distL="0" distR="0">
            <wp:extent cx="2207260" cy="2432685"/>
            <wp:effectExtent l="0" t="0" r="0" b="0"/>
            <wp:docPr id="12" name="Resim 11" descr="D:\TASARIM PROJE DOSYALARI\diyanet işleri başk. dosya\müftü, vaiz,imam cübbeleri kur'an öğreticileri önlük\MÜFTÜ-İMAM-VAİZ\VA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1" descr="D:\TASARIM PROJE DOSYALARI\diyanet işleri başk. dosya\müftü, vaiz,imam cübbeleri kur'an öğreticileri önlük\MÜFTÜ-İMAM-VAİZ\VAİZ.jpg"/>
                    <pic:cNvPicPr>
                      <a:picLocks noChangeAspect="1" noChangeArrowheads="1"/>
                    </pic:cNvPicPr>
                  </pic:nvPicPr>
                  <pic:blipFill>
                    <a:blip r:embed="rId13"/>
                    <a:srcRect l="1377" t="6556" r="50401" b="2788"/>
                    <a:stretch>
                      <a:fillRect/>
                    </a:stretch>
                  </pic:blipFill>
                  <pic:spPr bwMode="auto">
                    <a:xfrm>
                      <a:off x="0" y="0"/>
                      <a:ext cx="2207260" cy="2432685"/>
                    </a:xfrm>
                    <a:prstGeom prst="rect">
                      <a:avLst/>
                    </a:prstGeom>
                  </pic:spPr>
                </pic:pic>
              </a:graphicData>
            </a:graphic>
          </wp:inline>
        </w:drawing>
      </w:r>
    </w:p>
    <w:p>
      <w:pPr>
        <w:pStyle w:val="Normal"/>
        <w:jc w:val="both"/>
        <w:rPr>
          <w:rFonts w:ascii="Times New Roman" w:hAnsi="Times New Roman" w:cs="Times New Roman"/>
          <w:sz w:val="24"/>
        </w:rPr>
      </w:pPr>
      <w:r>
        <w:rPr/>
        <w:drawing>
          <wp:inline distT="0" distB="0" distL="0" distR="0">
            <wp:extent cx="5200650" cy="5605145"/>
            <wp:effectExtent l="0" t="0" r="0" b="0"/>
            <wp:docPr id="13" name="Resim 17" descr="D:\TASARIM PROJE DOSYALARI\diyanet işleri başk. dosya\müftü, vaiz,imam cübbeleri kur'an öğreticileri önlük\MÜFTÜ-İMAM-VAİZ\VA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7" descr="D:\TASARIM PROJE DOSYALARI\diyanet işleri başk. dosya\müftü, vaiz,imam cübbeleri kur'an öğreticileri önlük\MÜFTÜ-İMAM-VAİZ\VAİZ.jpg"/>
                    <pic:cNvPicPr>
                      <a:picLocks noChangeAspect="1" noChangeArrowheads="1"/>
                    </pic:cNvPicPr>
                  </pic:nvPicPr>
                  <pic:blipFill>
                    <a:blip r:embed="rId14"/>
                    <a:srcRect l="50418" t="6072" r="0" b="2802"/>
                    <a:stretch>
                      <a:fillRect/>
                    </a:stretch>
                  </pic:blipFill>
                  <pic:spPr bwMode="auto">
                    <a:xfrm>
                      <a:off x="0" y="0"/>
                      <a:ext cx="5200650" cy="5605145"/>
                    </a:xfrm>
                    <a:prstGeom prst="rect">
                      <a:avLst/>
                    </a:prstGeom>
                  </pic:spPr>
                </pic:pic>
              </a:graphicData>
            </a:graphic>
          </wp:inline>
        </w:drawing>
      </w:r>
    </w:p>
    <w:p>
      <w:pPr>
        <w:pStyle w:val="Normal"/>
        <w:jc w:val="center"/>
        <w:rPr>
          <w:rFonts w:ascii="Times New Roman" w:hAnsi="Times New Roman" w:cs="Times New Roman"/>
          <w:b/>
          <w:b/>
          <w:sz w:val="24"/>
        </w:rPr>
      </w:pPr>
      <w:r>
        <w:rPr>
          <w:rFonts w:cs="Times New Roman" w:ascii="Times New Roman" w:hAnsi="Times New Roman"/>
          <w:b/>
          <w:sz w:val="24"/>
        </w:rPr>
        <w:t>İMAM CÜBBESİ GİYSİ TEKNİK ÇİZİMİ</w:t>
      </w:r>
    </w:p>
    <w:p>
      <w:pPr>
        <w:pStyle w:val="Normal"/>
        <w:widowControl/>
        <w:bidi w:val="0"/>
        <w:spacing w:lineRule="auto" w:line="276" w:before="0" w:after="200"/>
        <w:jc w:val="left"/>
        <w:rPr/>
      </w:pPr>
      <w:r>
        <w:rPr>
          <w:rFonts w:cs="Times New Roman" w:ascii="Times New Roman" w:hAnsi="Times New Roman"/>
          <w:sz w:val="24"/>
        </w:rPr>
        <w:t xml:space="preserve">                                                                                            </w:t>
      </w:r>
      <w:r>
        <w:rPr/>
        <w:drawing>
          <wp:inline distT="0" distB="0" distL="0" distR="0">
            <wp:extent cx="2065020" cy="2268220"/>
            <wp:effectExtent l="0" t="0" r="0" b="0"/>
            <wp:docPr id="14" name="Resim 10" descr="D:\TASARIM PROJE DOSYALARI\diyanet işleri başk. dosya\müftü, vaiz,imam cübbeleri kur'an öğreticileri önlük\MÜFTÜ-İMAM-VAİZ\İM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0" descr="D:\TASARIM PROJE DOSYALARI\diyanet işleri başk. dosya\müftü, vaiz,imam cübbeleri kur'an öğreticileri önlük\MÜFTÜ-İMAM-VAİZ\İMAM.jpg"/>
                    <pic:cNvPicPr>
                      <a:picLocks noChangeAspect="1" noChangeArrowheads="1"/>
                    </pic:cNvPicPr>
                  </pic:nvPicPr>
                  <pic:blipFill>
                    <a:blip r:embed="rId15"/>
                    <a:srcRect l="1648" t="5965" r="50033" b="3513"/>
                    <a:stretch>
                      <a:fillRect/>
                    </a:stretch>
                  </pic:blipFill>
                  <pic:spPr bwMode="auto">
                    <a:xfrm>
                      <a:off x="0" y="0"/>
                      <a:ext cx="2065020" cy="2268220"/>
                    </a:xfrm>
                    <a:prstGeom prst="rect">
                      <a:avLst/>
                    </a:prstGeom>
                  </pic:spPr>
                </pic:pic>
              </a:graphicData>
            </a:graphic>
          </wp:inline>
        </w:drawing>
      </w:r>
      <w:r>
        <w:rPr/>
        <w:drawing>
          <wp:inline distT="0" distB="0" distL="0" distR="0">
            <wp:extent cx="4933950" cy="5260340"/>
            <wp:effectExtent l="0" t="0" r="0" b="0"/>
            <wp:docPr id="15" name="Resim 16" descr="D:\TASARIM PROJE DOSYALARI\diyanet işleri başk. dosya\müftü, vaiz,imam cübbeleri kur'an öğreticileri önlük\MÜFTÜ-İMAM-VAİZ\İM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6" descr="D:\TASARIM PROJE DOSYALARI\diyanet işleri başk. dosya\müftü, vaiz,imam cübbeleri kur'an öğreticileri önlük\MÜFTÜ-İMAM-VAİZ\İMAM.jpg"/>
                    <pic:cNvPicPr>
                      <a:picLocks noChangeAspect="1" noChangeArrowheads="1"/>
                    </pic:cNvPicPr>
                  </pic:nvPicPr>
                  <pic:blipFill>
                    <a:blip r:embed="rId16"/>
                    <a:srcRect l="50574" t="5582" r="0" b="4570"/>
                    <a:stretch>
                      <a:fillRect/>
                    </a:stretch>
                  </pic:blipFill>
                  <pic:spPr bwMode="auto">
                    <a:xfrm>
                      <a:off x="0" y="0"/>
                      <a:ext cx="4933950" cy="5260340"/>
                    </a:xfrm>
                    <a:prstGeom prst="rect">
                      <a:avLst/>
                    </a:prstGeom>
                  </pic:spPr>
                </pic:pic>
              </a:graphicData>
            </a:graphic>
          </wp:inline>
        </w:drawing>
      </w:r>
    </w:p>
    <w:sectPr>
      <w:footerReference w:type="default" r:id="rId17"/>
      <w:type w:val="nextPage"/>
      <w:pgSz w:w="11906" w:h="16838"/>
      <w:pgMar w:left="1417" w:right="1417" w:header="0" w:top="1417" w:footer="708"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Times New Roman">
    <w:charset w:val="01"/>
    <w:family w:val="roman"/>
    <w:pitch w:val="variable"/>
  </w:font>
  <w:font w:name="Liberation Sans">
    <w:altName w:val="Arial"/>
    <w:charset w:val="01"/>
    <w:family w:val="roman"/>
    <w:pitch w:val="variable"/>
  </w:font>
  <w:font w:name="Symbol">
    <w:charset w:val="02"/>
    <w:family w:val="auto"/>
    <w:pitch w:val="default"/>
  </w:font>
  <w:font w:name="Courier New">
    <w:charset w:val="01"/>
    <w:family w:val="auto"/>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82036437"/>
    </w:sdtPr>
    <w:sdtContent>
      <w:p>
        <w:pPr>
          <w:pStyle w:val="Altbilgi"/>
          <w:jc w:val="center"/>
          <w:rPr/>
        </w:pPr>
        <w:r>
          <w:rPr/>
          <w:fldChar w:fldCharType="begin"/>
        </w:r>
        <w:r>
          <w:rPr/>
          <w:instrText> PAGE </w:instrText>
        </w:r>
        <w:r>
          <w:rPr/>
          <w:fldChar w:fldCharType="separate"/>
        </w:r>
        <w:r>
          <w:rPr/>
          <w:t>7</w:t>
        </w:r>
        <w:r>
          <w:rPr/>
          <w:fldChar w:fldCharType="end"/>
        </w:r>
      </w:p>
    </w:sdtContent>
  </w:sdt>
  <w:p>
    <w:pPr>
      <w:pStyle w:val="Altbilgi"/>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428" w:hanging="360"/>
      </w:pPr>
      <w:rPr>
        <w:rFonts w:ascii="Symbol" w:hAnsi="Symbol" w:cs="Symbol" w:hint="default"/>
        <w:sz w:val="24"/>
        <w:rFonts w:cs="Symbol"/>
      </w:rPr>
    </w:lvl>
    <w:lvl w:ilvl="1">
      <w:start w:val="1"/>
      <w:numFmt w:val="bullet"/>
      <w:lvlText w:val="o"/>
      <w:lvlJc w:val="left"/>
      <w:pPr>
        <w:ind w:left="2148" w:hanging="360"/>
      </w:pPr>
      <w:rPr>
        <w:rFonts w:ascii="Courier New" w:hAnsi="Courier New" w:cs="Courier New" w:hint="default"/>
        <w:rFonts w:cs="Courier New"/>
      </w:rPr>
    </w:lvl>
    <w:lvl w:ilvl="2">
      <w:start w:val="1"/>
      <w:numFmt w:val="bullet"/>
      <w:lvlText w:val=""/>
      <w:lvlJc w:val="left"/>
      <w:pPr>
        <w:ind w:left="2868" w:hanging="360"/>
      </w:pPr>
      <w:rPr>
        <w:rFonts w:ascii="Wingdings" w:hAnsi="Wingdings" w:cs="Wingdings" w:hint="default"/>
        <w:rFonts w:cs="Wingdings"/>
      </w:rPr>
    </w:lvl>
    <w:lvl w:ilvl="3">
      <w:start w:val="1"/>
      <w:numFmt w:val="bullet"/>
      <w:lvlText w:val=""/>
      <w:lvlJc w:val="left"/>
      <w:pPr>
        <w:ind w:left="3588" w:hanging="360"/>
      </w:pPr>
      <w:rPr>
        <w:rFonts w:ascii="Symbol" w:hAnsi="Symbol" w:cs="Symbol" w:hint="default"/>
        <w:rFonts w:cs="Symbol"/>
      </w:rPr>
    </w:lvl>
    <w:lvl w:ilvl="4">
      <w:start w:val="1"/>
      <w:numFmt w:val="bullet"/>
      <w:lvlText w:val="o"/>
      <w:lvlJc w:val="left"/>
      <w:pPr>
        <w:ind w:left="4308" w:hanging="360"/>
      </w:pPr>
      <w:rPr>
        <w:rFonts w:ascii="Courier New" w:hAnsi="Courier New" w:cs="Courier New" w:hint="default"/>
        <w:rFonts w:cs="Courier New"/>
      </w:rPr>
    </w:lvl>
    <w:lvl w:ilvl="5">
      <w:start w:val="1"/>
      <w:numFmt w:val="bullet"/>
      <w:lvlText w:val=""/>
      <w:lvlJc w:val="left"/>
      <w:pPr>
        <w:ind w:left="5028" w:hanging="360"/>
      </w:pPr>
      <w:rPr>
        <w:rFonts w:ascii="Wingdings" w:hAnsi="Wingdings" w:cs="Wingdings" w:hint="default"/>
        <w:rFonts w:cs="Wingdings"/>
      </w:rPr>
    </w:lvl>
    <w:lvl w:ilvl="6">
      <w:start w:val="1"/>
      <w:numFmt w:val="bullet"/>
      <w:lvlText w:val=""/>
      <w:lvlJc w:val="left"/>
      <w:pPr>
        <w:ind w:left="5748" w:hanging="360"/>
      </w:pPr>
      <w:rPr>
        <w:rFonts w:ascii="Symbol" w:hAnsi="Symbol" w:cs="Symbol" w:hint="default"/>
        <w:rFonts w:cs="Symbol"/>
      </w:rPr>
    </w:lvl>
    <w:lvl w:ilvl="7">
      <w:start w:val="1"/>
      <w:numFmt w:val="bullet"/>
      <w:lvlText w:val="o"/>
      <w:lvlJc w:val="left"/>
      <w:pPr>
        <w:ind w:left="6468" w:hanging="360"/>
      </w:pPr>
      <w:rPr>
        <w:rFonts w:ascii="Courier New" w:hAnsi="Courier New" w:cs="Courier New" w:hint="default"/>
        <w:rFonts w:cs="Courier New"/>
      </w:rPr>
    </w:lvl>
    <w:lvl w:ilvl="8">
      <w:start w:val="1"/>
      <w:numFmt w:val="bullet"/>
      <w:lvlText w:val=""/>
      <w:lvlJc w:val="left"/>
      <w:pPr>
        <w:ind w:left="7188" w:hanging="360"/>
      </w:pPr>
      <w:rPr>
        <w:rFonts w:ascii="Wingdings" w:hAnsi="Wingdings" w:cs="Wingdings" w:hint="default"/>
        <w:rFonts w:cs="Wingdings"/>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9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tr-T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tr-T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tr-TR" w:eastAsia="en-US" w:bidi="ar-SA"/>
    </w:rPr>
  </w:style>
  <w:style w:type="character" w:styleId="DefaultParagraphFont" w:default="1">
    <w:name w:val="Default Paragraph Font"/>
    <w:uiPriority w:val="1"/>
    <w:semiHidden/>
    <w:unhideWhenUsed/>
    <w:qFormat/>
    <w:rPr/>
  </w:style>
  <w:style w:type="character" w:styleId="BalonMetniChar" w:customStyle="1">
    <w:name w:val="Balon Metni Char"/>
    <w:basedOn w:val="DefaultParagraphFont"/>
    <w:link w:val="BalonMetni"/>
    <w:uiPriority w:val="99"/>
    <w:semiHidden/>
    <w:qFormat/>
    <w:rsid w:val="00964c7c"/>
    <w:rPr>
      <w:rFonts w:ascii="Tahoma" w:hAnsi="Tahoma" w:cs="Tahoma"/>
      <w:sz w:val="16"/>
      <w:szCs w:val="16"/>
    </w:rPr>
  </w:style>
  <w:style w:type="character" w:styleId="StbilgiChar" w:customStyle="1">
    <w:name w:val="Üstbilgi Char"/>
    <w:basedOn w:val="DefaultParagraphFont"/>
    <w:link w:val="stbilgi"/>
    <w:uiPriority w:val="99"/>
    <w:qFormat/>
    <w:rsid w:val="00317718"/>
    <w:rPr/>
  </w:style>
  <w:style w:type="character" w:styleId="AltbilgiChar" w:customStyle="1">
    <w:name w:val="Altbilgi Char"/>
    <w:basedOn w:val="DefaultParagraphFont"/>
    <w:link w:val="Altbilgi"/>
    <w:uiPriority w:val="99"/>
    <w:qFormat/>
    <w:rsid w:val="00317718"/>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ascii="Times New Roman" w:hAnsi="Times New Roman" w:cs="Symbol"/>
      <w:sz w:val="24"/>
    </w:rPr>
  </w:style>
  <w:style w:type="character" w:styleId="ListLabel8">
    <w:name w:val="ListLabel 8"/>
    <w:qFormat/>
    <w:rPr>
      <w:rFonts w:cs="Courier New"/>
    </w:rPr>
  </w:style>
  <w:style w:type="character" w:styleId="ListLabel9">
    <w:name w:val="ListLabel 9"/>
    <w:qFormat/>
    <w:rPr>
      <w:rFonts w:cs="Wingdings"/>
    </w:rPr>
  </w:style>
  <w:style w:type="character" w:styleId="ListLabel10">
    <w:name w:val="ListLabel 10"/>
    <w:qFormat/>
    <w:rPr>
      <w:rFonts w:cs="Symbol"/>
    </w:rPr>
  </w:style>
  <w:style w:type="character" w:styleId="ListLabel11">
    <w:name w:val="ListLabel 11"/>
    <w:qFormat/>
    <w:rPr>
      <w:rFonts w:cs="Courier New"/>
    </w:rPr>
  </w:style>
  <w:style w:type="character" w:styleId="ListLabel12">
    <w:name w:val="ListLabel 12"/>
    <w:qFormat/>
    <w:rPr>
      <w:rFonts w:cs="Wingdings"/>
    </w:rPr>
  </w:style>
  <w:style w:type="character" w:styleId="ListLabel13">
    <w:name w:val="ListLabel 13"/>
    <w:qFormat/>
    <w:rPr>
      <w:rFonts w:cs="Symbol"/>
    </w:rPr>
  </w:style>
  <w:style w:type="character" w:styleId="ListLabel14">
    <w:name w:val="ListLabel 14"/>
    <w:qFormat/>
    <w:rPr>
      <w:rFonts w:cs="Courier New"/>
    </w:rPr>
  </w:style>
  <w:style w:type="character" w:styleId="ListLabel15">
    <w:name w:val="ListLabel 15"/>
    <w:qFormat/>
    <w:rPr>
      <w:rFonts w:cs="Wingdings"/>
    </w:rPr>
  </w:style>
  <w:style w:type="character" w:styleId="ListLabel16">
    <w:name w:val="ListLabel 16"/>
    <w:qFormat/>
    <w:rPr>
      <w:rFonts w:ascii="Times New Roman" w:hAnsi="Times New Roman" w:cs="Symbol"/>
      <w:sz w:val="24"/>
    </w:rPr>
  </w:style>
  <w:style w:type="character" w:styleId="ListLabel17">
    <w:name w:val="ListLabel 17"/>
    <w:qFormat/>
    <w:rPr>
      <w:rFonts w:cs="Courier New"/>
    </w:rPr>
  </w:style>
  <w:style w:type="character" w:styleId="ListLabel18">
    <w:name w:val="ListLabel 18"/>
    <w:qFormat/>
    <w:rPr>
      <w:rFonts w:cs="Wingdings"/>
    </w:rPr>
  </w:style>
  <w:style w:type="character" w:styleId="ListLabel19">
    <w:name w:val="ListLabel 19"/>
    <w:qFormat/>
    <w:rPr>
      <w:rFonts w:cs="Symbol"/>
    </w:rPr>
  </w:style>
  <w:style w:type="character" w:styleId="ListLabel20">
    <w:name w:val="ListLabel 20"/>
    <w:qFormat/>
    <w:rPr>
      <w:rFonts w:cs="Courier New"/>
    </w:rPr>
  </w:style>
  <w:style w:type="character" w:styleId="ListLabel21">
    <w:name w:val="ListLabel 21"/>
    <w:qFormat/>
    <w:rPr>
      <w:rFonts w:cs="Wingdings"/>
    </w:rPr>
  </w:style>
  <w:style w:type="character" w:styleId="ListLabel22">
    <w:name w:val="ListLabel 22"/>
    <w:qFormat/>
    <w:rPr>
      <w:rFonts w:cs="Symbol"/>
    </w:rPr>
  </w:style>
  <w:style w:type="character" w:styleId="ListLabel23">
    <w:name w:val="ListLabel 23"/>
    <w:qFormat/>
    <w:rPr>
      <w:rFonts w:cs="Courier New"/>
    </w:rPr>
  </w:style>
  <w:style w:type="character" w:styleId="ListLabel24">
    <w:name w:val="ListLabel 24"/>
    <w:qFormat/>
    <w:rPr>
      <w:rFonts w:cs="Wingdings"/>
    </w:rPr>
  </w:style>
  <w:style w:type="character" w:styleId="ListLabel25">
    <w:name w:val="ListLabel 25"/>
    <w:qFormat/>
    <w:rPr>
      <w:rFonts w:ascii="Times New Roman" w:hAnsi="Times New Roman" w:cs="Symbol"/>
      <w:sz w:val="24"/>
    </w:rPr>
  </w:style>
  <w:style w:type="character" w:styleId="ListLabel26">
    <w:name w:val="ListLabel 26"/>
    <w:qFormat/>
    <w:rPr>
      <w:rFonts w:cs="Courier New"/>
    </w:rPr>
  </w:style>
  <w:style w:type="character" w:styleId="ListLabel27">
    <w:name w:val="ListLabel 27"/>
    <w:qFormat/>
    <w:rPr>
      <w:rFonts w:cs="Wingdings"/>
    </w:rPr>
  </w:style>
  <w:style w:type="character" w:styleId="ListLabel28">
    <w:name w:val="ListLabel 28"/>
    <w:qFormat/>
    <w:rPr>
      <w:rFonts w:cs="Symbol"/>
    </w:rPr>
  </w:style>
  <w:style w:type="character" w:styleId="ListLabel29">
    <w:name w:val="ListLabel 29"/>
    <w:qFormat/>
    <w:rPr>
      <w:rFonts w:cs="Courier New"/>
    </w:rPr>
  </w:style>
  <w:style w:type="character" w:styleId="ListLabel30">
    <w:name w:val="ListLabel 30"/>
    <w:qFormat/>
    <w:rPr>
      <w:rFonts w:cs="Wingdings"/>
    </w:rPr>
  </w:style>
  <w:style w:type="character" w:styleId="ListLabel31">
    <w:name w:val="ListLabel 31"/>
    <w:qFormat/>
    <w:rPr>
      <w:rFonts w:cs="Symbol"/>
    </w:rPr>
  </w:style>
  <w:style w:type="character" w:styleId="ListLabel32">
    <w:name w:val="ListLabel 32"/>
    <w:qFormat/>
    <w:rPr>
      <w:rFonts w:cs="Courier New"/>
    </w:rPr>
  </w:style>
  <w:style w:type="character" w:styleId="ListLabel33">
    <w:name w:val="ListLabel 33"/>
    <w:qFormat/>
    <w:rPr>
      <w:rFonts w:cs="Wingdings"/>
    </w:rPr>
  </w:style>
  <w:style w:type="paragraph" w:styleId="Balk">
    <w:name w:val="Başlık"/>
    <w:basedOn w:val="Normal"/>
    <w:next w:val="MetinGvdesi"/>
    <w:qFormat/>
    <w:pPr>
      <w:keepNext w:val="true"/>
      <w:spacing w:before="240" w:after="120"/>
    </w:pPr>
    <w:rPr>
      <w:rFonts w:ascii="Liberation Sans" w:hAnsi="Liberation Sans" w:eastAsia="DejaVu Sans" w:cs="FreeSans"/>
      <w:sz w:val="28"/>
      <w:szCs w:val="28"/>
    </w:rPr>
  </w:style>
  <w:style w:type="paragraph" w:styleId="MetinGvdesi">
    <w:name w:val="Body Text"/>
    <w:basedOn w:val="Normal"/>
    <w:pPr>
      <w:spacing w:lineRule="auto" w:line="276" w:before="0" w:after="140"/>
    </w:pPr>
    <w:rPr/>
  </w:style>
  <w:style w:type="paragraph" w:styleId="Liste">
    <w:name w:val="List"/>
    <w:basedOn w:val="MetinGvdesi"/>
    <w:pPr/>
    <w:rPr>
      <w:rFonts w:cs="FreeSans"/>
    </w:rPr>
  </w:style>
  <w:style w:type="paragraph" w:styleId="ResimYazs">
    <w:name w:val="Caption"/>
    <w:basedOn w:val="Normal"/>
    <w:qFormat/>
    <w:pPr>
      <w:suppressLineNumbers/>
      <w:spacing w:before="120" w:after="120"/>
    </w:pPr>
    <w:rPr>
      <w:rFonts w:cs="FreeSans"/>
      <w:i/>
      <w:iCs/>
      <w:sz w:val="24"/>
      <w:szCs w:val="24"/>
    </w:rPr>
  </w:style>
  <w:style w:type="paragraph" w:styleId="Dizin">
    <w:name w:val="Dizin"/>
    <w:basedOn w:val="Normal"/>
    <w:qFormat/>
    <w:pPr>
      <w:suppressLineNumbers/>
    </w:pPr>
    <w:rPr>
      <w:rFonts w:cs="FreeSans"/>
    </w:rPr>
  </w:style>
  <w:style w:type="paragraph" w:styleId="BalloonText">
    <w:name w:val="Balloon Text"/>
    <w:basedOn w:val="Normal"/>
    <w:link w:val="BalonMetniChar"/>
    <w:uiPriority w:val="99"/>
    <w:semiHidden/>
    <w:unhideWhenUsed/>
    <w:qFormat/>
    <w:rsid w:val="00964c7c"/>
    <w:pPr>
      <w:spacing w:lineRule="auto" w:line="240" w:before="0" w:after="0"/>
    </w:pPr>
    <w:rPr>
      <w:rFonts w:ascii="Tahoma" w:hAnsi="Tahoma" w:cs="Tahoma"/>
      <w:sz w:val="16"/>
      <w:szCs w:val="16"/>
    </w:rPr>
  </w:style>
  <w:style w:type="paragraph" w:styleId="ListParagraph">
    <w:name w:val="List Paragraph"/>
    <w:basedOn w:val="Normal"/>
    <w:uiPriority w:val="34"/>
    <w:qFormat/>
    <w:rsid w:val="008c61fe"/>
    <w:pPr>
      <w:spacing w:before="0" w:after="200"/>
      <w:ind w:left="720" w:hanging="0"/>
      <w:contextualSpacing/>
    </w:pPr>
    <w:rPr/>
  </w:style>
  <w:style w:type="paragraph" w:styleId="Caption">
    <w:name w:val="caption"/>
    <w:basedOn w:val="Normal"/>
    <w:next w:val="Normal"/>
    <w:uiPriority w:val="35"/>
    <w:semiHidden/>
    <w:unhideWhenUsed/>
    <w:qFormat/>
    <w:rsid w:val="00426e29"/>
    <w:pPr>
      <w:spacing w:lineRule="auto" w:line="240"/>
    </w:pPr>
    <w:rPr>
      <w:b/>
      <w:bCs/>
      <w:color w:val="4F81BD" w:themeColor="accent1"/>
      <w:sz w:val="18"/>
      <w:szCs w:val="18"/>
    </w:rPr>
  </w:style>
  <w:style w:type="paragraph" w:styleId="Stbilgi">
    <w:name w:val="Header"/>
    <w:basedOn w:val="Normal"/>
    <w:link w:val="stbilgiChar"/>
    <w:uiPriority w:val="99"/>
    <w:unhideWhenUsed/>
    <w:rsid w:val="00317718"/>
    <w:pPr>
      <w:tabs>
        <w:tab w:val="clear" w:pos="708"/>
        <w:tab w:val="center" w:pos="4536" w:leader="none"/>
        <w:tab w:val="right" w:pos="9072" w:leader="none"/>
      </w:tabs>
      <w:spacing w:lineRule="auto" w:line="240" w:before="0" w:after="0"/>
    </w:pPr>
    <w:rPr/>
  </w:style>
  <w:style w:type="paragraph" w:styleId="Altbilgi">
    <w:name w:val="Footer"/>
    <w:basedOn w:val="Normal"/>
    <w:link w:val="AltbilgiChar"/>
    <w:uiPriority w:val="99"/>
    <w:unhideWhenUsed/>
    <w:rsid w:val="00317718"/>
    <w:pPr>
      <w:tabs>
        <w:tab w:val="clear" w:pos="708"/>
        <w:tab w:val="center" w:pos="4536" w:leader="none"/>
        <w:tab w:val="right" w:pos="9072" w:leader="none"/>
      </w:tabs>
      <w:spacing w:lineRule="auto" w:line="240" w:before="0" w:after="0"/>
    </w:pPr>
    <w:rPr/>
  </w:style>
  <w:style w:type="numbering" w:styleId="NoList" w:default="1">
    <w:name w:val="No List"/>
    <w:uiPriority w:val="99"/>
    <w:semiHidden/>
    <w:unhideWhenUsed/>
    <w:qFormat/>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table" w:styleId="TabloKlavuzu">
    <w:name w:val="Table Grid"/>
    <w:basedOn w:val="NormalTablo"/>
    <w:uiPriority w:val="59"/>
    <w:rsid w:val="003419f6"/>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footer" Target="footer1.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customXml" Target="../customXml/item1.xml"/>
</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0FB3E-F251-4098-B027-D29FA6F8E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TotalTime>
  <Application>LibreOffice/6.1.5.2$Linux_X86_64 LibreOffice_project/10$Build-2</Application>
  <Pages>21</Pages>
  <Words>2759</Words>
  <Characters>16302</Characters>
  <CharactersWithSpaces>18962</CharactersWithSpaces>
  <Paragraphs>446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2019-06-14T09:36:00Z</dcterms:created>
  <dc:creator>Windows Kullanıcısı</dc:creator>
  <dc:description/>
  <dc:language>tr-TR</dc:language>
  <cp:lastModifiedBy/>
  <cp:lastPrinted>2019-06-25T10:38:00Z</cp:lastPrinted>
  <dcterms:modified xsi:type="dcterms:W3CDTF">2020-09-18T12:25:17Z</dcterms:modified>
  <cp:revision>60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