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3" w:rsidRDefault="00C92914">
      <w:pPr>
        <w:pStyle w:val="Standard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ÜNİVERSİTE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ÖĞRENCİLERİ ARASI FOTOĞRAF ÇEKME YARIŞMASI</w:t>
      </w:r>
    </w:p>
    <w:p w:rsidR="00FB0253" w:rsidRDefault="00C92914">
      <w:pPr>
        <w:pStyle w:val="Standard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BİLGİ NOTU</w:t>
      </w:r>
    </w:p>
    <w:p w:rsidR="00FB0253" w:rsidRDefault="00C92914">
      <w:pPr>
        <w:pStyle w:val="Standard"/>
        <w:numPr>
          <w:ilvl w:val="0"/>
          <w:numId w:val="6"/>
        </w:numPr>
        <w:spacing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Yarışmanın temel amacı gençlerle iletişim kurmak ve onları Başkanlık gençlik çalışmaları ile </w:t>
      </w:r>
      <w:r>
        <w:rPr>
          <w:rFonts w:ascii="Times New Roman" w:hAnsi="Times New Roman" w:cs="Times New Roman"/>
          <w:sz w:val="24"/>
          <w:szCs w:val="24"/>
        </w:rPr>
        <w:t>tanıştırmaktır.</w:t>
      </w:r>
      <w:r>
        <w:rPr>
          <w:rFonts w:ascii="Times New Roman" w:hAnsi="Times New Roman" w:cs="Times New Roman"/>
          <w:sz w:val="24"/>
          <w:szCs w:val="24"/>
        </w:rPr>
        <w:t xml:space="preserve"> Bundan dolayı yarışmanın her aşamasında gençlik koordinatörleri ve gençlik çalışmalarında gö</w:t>
      </w:r>
      <w:r>
        <w:rPr>
          <w:rFonts w:ascii="Times New Roman" w:hAnsi="Times New Roman" w:cs="Times New Roman"/>
          <w:sz w:val="24"/>
          <w:szCs w:val="24"/>
        </w:rPr>
        <w:t xml:space="preserve">rev alan diğer personel aktif yer </w:t>
      </w:r>
      <w:r>
        <w:rPr>
          <w:rFonts w:ascii="Times New Roman" w:hAnsi="Times New Roman" w:cs="Times New Roman"/>
          <w:sz w:val="24"/>
          <w:szCs w:val="24"/>
        </w:rPr>
        <w:t>alacaktır.</w:t>
      </w:r>
    </w:p>
    <w:p w:rsidR="00FB0253" w:rsidRDefault="00C92914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 </w:t>
      </w:r>
      <w:r>
        <w:rPr>
          <w:rFonts w:ascii="Times New Roman" w:hAnsi="Times New Roman" w:cs="Times New Roman"/>
          <w:b/>
          <w:bCs/>
          <w:sz w:val="24"/>
          <w:szCs w:val="24"/>
        </w:rPr>
        <w:t>“18 Mart Çanakkale Deniz Zaferi ve Şehitleri Anma Günü”</w:t>
      </w:r>
      <w:r>
        <w:rPr>
          <w:rFonts w:ascii="Times New Roman" w:hAnsi="Times New Roman" w:cs="Times New Roman"/>
          <w:sz w:val="24"/>
          <w:szCs w:val="24"/>
        </w:rPr>
        <w:t xml:space="preserve"> etkinlikleri kapsamında; </w:t>
      </w:r>
      <w:r>
        <w:rPr>
          <w:rFonts w:ascii="Times New Roman" w:hAnsi="Times New Roman" w:cs="Times New Roman"/>
          <w:b/>
          <w:bCs/>
          <w:sz w:val="24"/>
          <w:szCs w:val="24"/>
        </w:rPr>
        <w:t>“Çanakkale Ruhu”</w:t>
      </w:r>
      <w:r>
        <w:rPr>
          <w:rFonts w:ascii="Times New Roman" w:hAnsi="Times New Roman" w:cs="Times New Roman"/>
          <w:sz w:val="24"/>
          <w:szCs w:val="24"/>
        </w:rPr>
        <w:t xml:space="preserve"> teması ile </w:t>
      </w:r>
      <w:r>
        <w:rPr>
          <w:rFonts w:ascii="Times New Roman" w:hAnsi="Times New Roman" w:cs="Times New Roman"/>
          <w:b/>
          <w:bCs/>
          <w:sz w:val="24"/>
          <w:szCs w:val="24"/>
        </w:rPr>
        <w:t>fotoğraf alanında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Başvurular, il ve ilçe müftülüklerine veya Diyanet Gençlik Hiz</w:t>
      </w:r>
      <w:r>
        <w:rPr>
          <w:rFonts w:ascii="Times New Roman" w:hAnsi="Times New Roman" w:cs="Times New Roman"/>
          <w:sz w:val="24"/>
          <w:szCs w:val="24"/>
        </w:rPr>
        <w:t>met Mekânlarına yapılacaktır.</w:t>
      </w:r>
    </w:p>
    <w:p w:rsidR="00FB0253" w:rsidRDefault="00C92914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Son başv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uru tarihi 8 Mart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olarak belirlenmiş olup yalnızca örgün eğitime devam eden üniversite (önlisans/lisans) öğrencileri katılabileceklerdir.</w:t>
      </w:r>
    </w:p>
    <w:p w:rsidR="00FB0253" w:rsidRDefault="00C92914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Yarışma, il müftülüklerince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18 Mart 2024 Pazartesi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günü sonuçlandırılarak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dereceye giren öğrenciler belirlenecek, internet siteleri ve sosyal medya hesapları üzerinden ilan edilecektir. Ödüle hak kazanan öğrencilere ödülleri, imkanlar ölçüsünce salon programlarında takdim edilecektir.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</w:pPr>
      <w:r>
        <w:rPr>
          <w:rFonts w:ascii="Times" w:hAnsi="Times" w:cs="Times New Roman"/>
          <w:b/>
          <w:bCs/>
          <w:color w:val="000000"/>
          <w:sz w:val="24"/>
          <w:szCs w:val="24"/>
          <w:shd w:val="clear" w:color="auto" w:fill="FFFFFF"/>
        </w:rPr>
        <w:t>Yarışma il müftülüklerinde oluşturulacak k</w:t>
      </w:r>
      <w:r>
        <w:rPr>
          <w:rFonts w:ascii="Times" w:hAnsi="Times" w:cs="Times New Roman"/>
          <w:b/>
          <w:bCs/>
          <w:color w:val="000000"/>
          <w:sz w:val="24"/>
          <w:szCs w:val="24"/>
          <w:shd w:val="clear" w:color="auto" w:fill="FFFFFF"/>
        </w:rPr>
        <w:t>omisyon tarafından; birinci, ikinci ve üçüncü olarak dereceye giren öğrencilerin tespit edilmesiyle icra edilecektir.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</w:pPr>
      <w:r>
        <w:rPr>
          <w:rFonts w:ascii="Times" w:hAnsi="Times"/>
          <w:sz w:val="24"/>
          <w:szCs w:val="24"/>
        </w:rPr>
        <w:t xml:space="preserve">Dereceye girip ödüle layık görülen öğrencilere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il müftülükleri tarafından; </w:t>
      </w:r>
      <w:r>
        <w:rPr>
          <w:rFonts w:ascii="Times" w:hAnsi="Times"/>
          <w:sz w:val="24"/>
          <w:szCs w:val="24"/>
        </w:rPr>
        <w:t>birinciye</w:t>
      </w:r>
      <w:r>
        <w:rPr>
          <w:rFonts w:ascii="Times" w:hAnsi="Times"/>
          <w:b/>
          <w:bCs/>
          <w:sz w:val="24"/>
          <w:szCs w:val="24"/>
        </w:rPr>
        <w:t xml:space="preserve"> 2.000 TL, </w:t>
      </w:r>
      <w:r>
        <w:rPr>
          <w:rFonts w:ascii="Times" w:hAnsi="Times"/>
          <w:sz w:val="24"/>
          <w:szCs w:val="24"/>
        </w:rPr>
        <w:t>ikinciye</w:t>
      </w:r>
      <w:r>
        <w:rPr>
          <w:rFonts w:ascii="Times" w:hAnsi="Times"/>
          <w:b/>
          <w:bCs/>
          <w:sz w:val="24"/>
          <w:szCs w:val="24"/>
        </w:rPr>
        <w:t xml:space="preserve"> 1.500 TL, </w:t>
      </w:r>
      <w:r>
        <w:rPr>
          <w:rFonts w:ascii="Times" w:hAnsi="Times"/>
          <w:sz w:val="24"/>
          <w:szCs w:val="24"/>
        </w:rPr>
        <w:t>üçüncüye</w:t>
      </w:r>
      <w:r>
        <w:rPr>
          <w:rFonts w:ascii="Times" w:hAnsi="Times"/>
          <w:b/>
          <w:bCs/>
          <w:sz w:val="24"/>
          <w:szCs w:val="24"/>
        </w:rPr>
        <w:t xml:space="preserve"> 1.000 TL </w:t>
      </w:r>
      <w:r>
        <w:rPr>
          <w:rFonts w:ascii="Times" w:hAnsi="Times"/>
          <w:sz w:val="24"/>
          <w:szCs w:val="24"/>
        </w:rPr>
        <w:t xml:space="preserve">para </w:t>
      </w:r>
      <w:r>
        <w:rPr>
          <w:rFonts w:ascii="Times" w:hAnsi="Times"/>
          <w:sz w:val="24"/>
          <w:szCs w:val="24"/>
        </w:rPr>
        <w:t>ödülü verilecektir.</w:t>
      </w:r>
    </w:p>
    <w:p w:rsidR="00FB0253" w:rsidRDefault="00C92914">
      <w:pPr>
        <w:pStyle w:val="ListeParagraf"/>
        <w:numPr>
          <w:ilvl w:val="0"/>
          <w:numId w:val="2"/>
        </w:numPr>
        <w:spacing w:after="5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 ödülleri Türkiye Diyanet Vakfı (TDV) şube imkanları ile karşılanacaktır.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 için Valilik Olur’u ile bir değerlendirme komisyonu oluşturulacaktır.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</w:pPr>
      <w:r>
        <w:rPr>
          <w:rFonts w:ascii="Times" w:hAnsi="Times"/>
          <w:b/>
          <w:bCs/>
          <w:sz w:val="24"/>
          <w:szCs w:val="24"/>
        </w:rPr>
        <w:t xml:space="preserve">Değerlendirme Komisyonlarında; </w:t>
      </w:r>
      <w:r>
        <w:rPr>
          <w:rFonts w:ascii="Times" w:hAnsi="Times"/>
          <w:sz w:val="24"/>
          <w:szCs w:val="24"/>
        </w:rPr>
        <w:t>müftü/müftü yardımcısı, üniversitelerden yahut</w:t>
      </w:r>
      <w:r>
        <w:rPr>
          <w:rFonts w:ascii="Times" w:hAnsi="Times"/>
          <w:sz w:val="24"/>
          <w:szCs w:val="24"/>
        </w:rPr>
        <w:t xml:space="preserve"> farklı kurumlardan fotoğrafçılık </w:t>
      </w:r>
      <w:r>
        <w:rPr>
          <w:rFonts w:ascii="Times" w:hAnsi="Times"/>
          <w:sz w:val="24"/>
          <w:szCs w:val="24"/>
        </w:rPr>
        <w:t xml:space="preserve">alanında uzman bir personel, din hizmetlerinden sorumlu personel ve gençlik koordinatörü (yoksa müftülükçe belirlenecek bir personel) olmak üzere toplam </w:t>
      </w:r>
      <w:r>
        <w:rPr>
          <w:rFonts w:ascii="Times" w:hAnsi="Times"/>
          <w:b/>
          <w:bCs/>
          <w:sz w:val="24"/>
          <w:szCs w:val="24"/>
        </w:rPr>
        <w:t xml:space="preserve">dört (4) </w:t>
      </w:r>
      <w:r>
        <w:rPr>
          <w:rFonts w:ascii="Times" w:hAnsi="Times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>er alacaktır.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</w:t>
      </w:r>
      <w:r>
        <w:rPr>
          <w:rFonts w:ascii="Times" w:hAnsi="Times"/>
          <w:sz w:val="24"/>
          <w:szCs w:val="24"/>
        </w:rPr>
        <w:t>rlere göre puanlama yapacaktır:</w:t>
      </w:r>
    </w:p>
    <w:tbl>
      <w:tblPr>
        <w:tblW w:w="810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197"/>
        <w:gridCol w:w="2350"/>
      </w:tblGrid>
      <w:tr w:rsidR="00FB025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widowControl w:val="0"/>
              <w:spacing w:after="57" w:line="240" w:lineRule="auto"/>
              <w:ind w:right="-397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Konuyu fotoğrafta</w:t>
            </w:r>
            <w:r>
              <w:rPr>
                <w:rFonts w:ascii="Times New Roman" w:hAnsi="Times New Roman" w:cs="Times New Roman"/>
              </w:rPr>
              <w:t xml:space="preserve"> ifade edebilme gücü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widowControl w:val="0"/>
              <w:spacing w:after="57" w:line="240" w:lineRule="auto"/>
              <w:ind w:right="-397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40 Puan</w:t>
            </w:r>
          </w:p>
        </w:tc>
      </w:tr>
      <w:tr w:rsidR="00FB025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Fotoğrafın kalitesi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30 Puan</w:t>
            </w:r>
          </w:p>
        </w:tc>
      </w:tr>
      <w:tr w:rsidR="00FB025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Özgünlük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53" w:rsidRDefault="00C92914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30 Puan</w:t>
            </w:r>
          </w:p>
        </w:tc>
      </w:tr>
    </w:tbl>
    <w:p w:rsidR="00FB0253" w:rsidRDefault="00FB0253">
      <w:pPr>
        <w:pStyle w:val="Standard"/>
        <w:spacing w:after="57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:rsidR="00FB0253" w:rsidRDefault="00C92914">
      <w:pPr>
        <w:pStyle w:val="ListeParagraf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Yarışmaya katılan eserler iade edilmeyecek, Müftülüklerce bir sonraki yıl Mart ayına kadar muhafaza edilecektir. Ayrıca </w:t>
      </w:r>
      <w:r>
        <w:rPr>
          <w:rFonts w:ascii="Times New Roman" w:hAnsi="Times New Roman" w:cs="Times New Roman"/>
          <w:b/>
          <w:bCs/>
          <w:sz w:val="24"/>
          <w:szCs w:val="24"/>
        </w:rPr>
        <w:t>dereceye giren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eserler il müftülükleri tarafından Başkanlığa gönderilmek üzere tevhit edilecektir.</w:t>
      </w:r>
    </w:p>
    <w:p w:rsidR="00FB0253" w:rsidRDefault="00C92914">
      <w:pPr>
        <w:pStyle w:val="ListeParagraf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Yarışmacıların dikkat edecekleri hususlar;</w:t>
      </w:r>
    </w:p>
    <w:p w:rsidR="00FB0253" w:rsidRDefault="00C92914">
      <w:pPr>
        <w:pStyle w:val="ListeParagraf"/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Yarışmacılar, başvuru ve eser teslimi esnasında öğrenci olduğunu belirten belgeyi ve T.C. Kimlik Kartlarını yanlarında bulun</w:t>
      </w:r>
      <w:r>
        <w:rPr>
          <w:rFonts w:ascii="Times New Roman" w:hAnsi="Times New Roman" w:cs="Times New Roman"/>
          <w:sz w:val="20"/>
          <w:szCs w:val="20"/>
        </w:rPr>
        <w:t>duracaklardır.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Yarışmaya profesyonel veya amatör fotoğraf makinası, tablet, cep telefonu ile çekilmiş fotoğraflarla katılım sağlanabilir.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</w:t>
      </w:r>
      <w:r>
        <w:rPr>
          <w:rFonts w:ascii="Times New Roman" w:hAnsi="Times New Roman"/>
          <w:color w:val="000000"/>
          <w:sz w:val="20"/>
          <w:szCs w:val="20"/>
        </w:rPr>
        <w:t>Yarışmaya sadece özgün fotoğraflarla katılım sağlanabilecek; f</w:t>
      </w:r>
      <w:r>
        <w:rPr>
          <w:rFonts w:ascii="Times New Roman" w:hAnsi="Times New Roman"/>
          <w:sz w:val="20"/>
          <w:szCs w:val="20"/>
        </w:rPr>
        <w:t xml:space="preserve">otoğraflar üzerinde herhangi bir program </w:t>
      </w:r>
      <w:r>
        <w:rPr>
          <w:rFonts w:ascii="Times New Roman" w:hAnsi="Times New Roman"/>
          <w:sz w:val="20"/>
          <w:szCs w:val="20"/>
        </w:rPr>
        <w:t>dahilinde oynama kabul edilmeyecektir.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d. Yarışmacılar </w:t>
      </w:r>
      <w:r>
        <w:rPr>
          <w:rFonts w:ascii="Times New Roman" w:hAnsi="Times New Roman"/>
          <w:b/>
          <w:bCs/>
          <w:sz w:val="20"/>
          <w:szCs w:val="20"/>
        </w:rPr>
        <w:t xml:space="preserve"> en fazla üç fotoğrafla </w:t>
      </w:r>
      <w:r>
        <w:rPr>
          <w:rFonts w:ascii="Times New Roman" w:hAnsi="Times New Roman"/>
          <w:sz w:val="20"/>
          <w:szCs w:val="20"/>
        </w:rPr>
        <w:t>yarışmaya katılabilir.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 Fotoğraflar üzerinde isim numara vb. görseli etkileyici hiç bir unsur bulunamaz.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f. Fotoğraflar bizzat yarışmacı tarafından son bir yıl içinde  çekilmi</w:t>
      </w:r>
      <w:r>
        <w:rPr>
          <w:rFonts w:ascii="Times New Roman" w:hAnsi="Times New Roman"/>
          <w:sz w:val="20"/>
          <w:szCs w:val="20"/>
        </w:rPr>
        <w:t xml:space="preserve">ş olmalıdır. </w:t>
      </w:r>
      <w:r>
        <w:rPr>
          <w:rFonts w:ascii="Times New Roman" w:hAnsi="Times New Roman"/>
          <w:color w:val="000000"/>
          <w:sz w:val="20"/>
          <w:szCs w:val="20"/>
        </w:rPr>
        <w:t>Fotoğraflar renkli ya da siyah-beyaz olabilir.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g. Yarışmaya gönderilen fotoğraflar,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flaş bellek </w:t>
      </w:r>
      <w:r>
        <w:rPr>
          <w:rFonts w:ascii="Times New Roman" w:hAnsi="Times New Roman" w:cs="Times New Roman"/>
          <w:color w:val="000000"/>
          <w:sz w:val="20"/>
          <w:szCs w:val="20"/>
        </w:rPr>
        <w:t>içerisinde teslim edilecek, resimlerin alınmasıyla  flaş bellek öğrenciye geri iade edilecektir.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h. Fotoğraflar yarışmacının adı-soyadı ile isimlen</w:t>
      </w:r>
      <w:r>
        <w:rPr>
          <w:rFonts w:ascii="Times New Roman" w:hAnsi="Times New Roman" w:cs="Times New Roman"/>
          <w:color w:val="000000"/>
          <w:sz w:val="20"/>
          <w:szCs w:val="20"/>
        </w:rPr>
        <w:t>dirilecektir. Birden fazla fotoğrafla katılım sağlanmışsa numaralandırılma yoluna gidilecektir (örneğin: Asiye Durmaz-1).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ı. Fotoğrafın nerede ve ne zaman çekildiği ayrıca hazırlanacak word formatındaki belgede belirtilmelidir. Katılımcılar, kendi anlatım </w:t>
      </w:r>
      <w:r>
        <w:rPr>
          <w:rFonts w:ascii="Times New Roman" w:hAnsi="Times New Roman"/>
          <w:color w:val="000000"/>
          <w:sz w:val="20"/>
          <w:szCs w:val="20"/>
        </w:rPr>
        <w:t>biçimleri ile fotoğraflarının kısa ve öz hikayesini buraya yazmalıdır.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i. Katılımcılar, fotoğrafın çekildiği yeri, tarihi ve saati yazmak zorundadır.</w:t>
      </w:r>
    </w:p>
    <w:p w:rsidR="00FB0253" w:rsidRDefault="00C92914">
      <w:pPr>
        <w:pStyle w:val="ListeParagraf"/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j. Fotoğraflar, daha önce hiç bir yarışmada ödül almamış olmalıdır. Ödül almış fotoğraflar tespit edildiği</w:t>
      </w:r>
      <w:r>
        <w:rPr>
          <w:rFonts w:ascii="Times New Roman" w:hAnsi="Times New Roman"/>
          <w:color w:val="000000"/>
          <w:sz w:val="20"/>
          <w:szCs w:val="20"/>
        </w:rPr>
        <w:t xml:space="preserve"> zaman yarışma dışı bırakılır. Ödül almış ise ödülü geri alınır. Bu durum diğer sıralamaları değiştirmez.</w:t>
      </w:r>
    </w:p>
    <w:p w:rsidR="00FB0253" w:rsidRDefault="00C92914">
      <w:pPr>
        <w:pStyle w:val="ListeParagraf"/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Fotoğraflar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“Çanakkale Ruhu”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bağlantılı olmalıdır.</w:t>
      </w:r>
    </w:p>
    <w:p w:rsidR="00FB0253" w:rsidRDefault="00C92914">
      <w:pPr>
        <w:pStyle w:val="ListeParagraf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l. Katılımcılar eserlerinin özgün olduğunu, daha önce benzeri bir yarışmaya katılmamış olduğ</w:t>
      </w:r>
      <w:r>
        <w:rPr>
          <w:rFonts w:ascii="Times New Roman" w:hAnsi="Times New Roman" w:cs="Times New Roman"/>
          <w:color w:val="000000"/>
          <w:sz w:val="20"/>
          <w:szCs w:val="20"/>
        </w:rPr>
        <w:t>unu kabul etmiş sayılırlar.</w:t>
      </w:r>
    </w:p>
    <w:p w:rsidR="00FB0253" w:rsidRDefault="00C92914">
      <w:pPr>
        <w:pStyle w:val="ListeParagraf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Eser teslimi sırasında öğrenci kendi imzasıyla yazdığı</w:t>
      </w:r>
      <w:r>
        <w:rPr>
          <w:rFonts w:ascii="Times New Roman" w:hAnsi="Times New Roman" w:cs="Times New Roman"/>
          <w:sz w:val="24"/>
          <w:szCs w:val="24"/>
        </w:rPr>
        <w:t xml:space="preserve"> “Müftülüğünüzce düzenlenen fotoğraf yarışmasında adımın ve eserimin Diyanet İşleri Başkanlığı’nca medya, internet ve sosyal medya platformlarında paylaşılmasını, eserimin sergilenmesini yahut basılarak yayınlanmasını onaylıyorum” şeklindeki, iletişim, oku</w:t>
      </w:r>
      <w:r>
        <w:rPr>
          <w:rFonts w:ascii="Times New Roman" w:hAnsi="Times New Roman" w:cs="Times New Roman"/>
          <w:sz w:val="24"/>
          <w:szCs w:val="24"/>
        </w:rPr>
        <w:t>l ve bölüm bilgilerini içeren belgeyi ve kimlik fotokopilerine Müftülüğe teslim etmek zorundadır.</w:t>
      </w:r>
    </w:p>
    <w:p w:rsidR="00FB0253" w:rsidRDefault="00C92914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</w:t>
      </w:r>
      <w:r>
        <w:rPr>
          <w:rFonts w:ascii="Times" w:hAnsi="Times"/>
          <w:sz w:val="24"/>
          <w:szCs w:val="24"/>
        </w:rPr>
        <w:t>okullar bizzat ziyaret edilerek gerçekleştirilecektir. Gerekli görüşmeler yapılarak okullarda broşür ve diğer tanıtıcı materyaller kullanılacaktır. Ayrıca konu vaazlarda da dile getirilecektir. Din görevlileri, görevli oldukları Camii/Kur’an Kursu’na en ya</w:t>
      </w:r>
      <w:r>
        <w:rPr>
          <w:rFonts w:ascii="Times" w:hAnsi="Times"/>
          <w:sz w:val="24"/>
          <w:szCs w:val="24"/>
        </w:rPr>
        <w:t>kın okullardan yüksek katılım sağlamaya yönelik çalışmalara teşvik edilecektir.</w:t>
      </w:r>
    </w:p>
    <w:p w:rsidR="00FB0253" w:rsidRDefault="00C92914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İl müftülükleri 29 Mart 2024 </w:t>
      </w:r>
      <w:r>
        <w:rPr>
          <w:rFonts w:ascii="Times New Roman" w:hAnsi="Times New Roman" w:cs="Times New Roman"/>
          <w:sz w:val="24"/>
          <w:szCs w:val="24"/>
        </w:rPr>
        <w:t>tarihi mesai bitimine kadar; yarışma verilerini excel/hesap tablosu formatında hazırlanan dosyaya aktarıp resmi yazıyla Başkanlığa göndereceklerdir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Tablo doldurulurken formatta resim, PDF gibi bir değişiklik yapılmayacaktır.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Ayrıca dereceye giren eserler,  flaş bellek içerisinde zarar görmeyecek şekilde muhafaza edilerek postayla Başkanlığa gönderilecektir.</w:t>
      </w:r>
    </w:p>
    <w:p w:rsidR="00FB0253" w:rsidRDefault="00C92914">
      <w:pPr>
        <w:pStyle w:val="Standard"/>
        <w:spacing w:after="57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Hizmetleri Genel Müdürlüğü</w:t>
      </w:r>
    </w:p>
    <w:sectPr w:rsidR="00FB02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14" w:rsidRDefault="00C92914">
      <w:r>
        <w:separator/>
      </w:r>
    </w:p>
  </w:endnote>
  <w:endnote w:type="continuationSeparator" w:id="0">
    <w:p w:rsidR="00C92914" w:rsidRDefault="00C9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FreeSans"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14" w:rsidRDefault="00C92914">
      <w:r>
        <w:rPr>
          <w:color w:val="000000"/>
        </w:rPr>
        <w:separator/>
      </w:r>
    </w:p>
  </w:footnote>
  <w:footnote w:type="continuationSeparator" w:id="0">
    <w:p w:rsidR="00C92914" w:rsidRDefault="00C9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D31"/>
    <w:multiLevelType w:val="multilevel"/>
    <w:tmpl w:val="A1E0B5F6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5A568A8"/>
    <w:multiLevelType w:val="multilevel"/>
    <w:tmpl w:val="A9CC8FB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2604170"/>
    <w:multiLevelType w:val="multilevel"/>
    <w:tmpl w:val="3D901C8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A80104B"/>
    <w:multiLevelType w:val="multilevel"/>
    <w:tmpl w:val="6100A182"/>
    <w:styleLink w:val="WWNum2"/>
    <w:lvl w:ilvl="0">
      <w:numFmt w:val="bullet"/>
      <w:lvlText w:val=""/>
      <w:lvlJc w:val="left"/>
      <w:pPr>
        <w:ind w:left="720" w:hanging="360"/>
      </w:pPr>
      <w:rPr>
        <w:rFonts w:cs="Wingdings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4" w15:restartNumberingAfterBreak="0">
    <w:nsid w:val="4B165A62"/>
    <w:multiLevelType w:val="multilevel"/>
    <w:tmpl w:val="68CA7C88"/>
    <w:styleLink w:val="WWNum3"/>
    <w:lvl w:ilvl="0">
      <w:numFmt w:val="bullet"/>
      <w:lvlText w:val=""/>
      <w:lvlJc w:val="left"/>
      <w:pPr>
        <w:ind w:left="720" w:hanging="360"/>
      </w:pPr>
      <w:rPr>
        <w:rFonts w:cs="Wingdings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0253"/>
    <w:rsid w:val="008B4587"/>
    <w:rsid w:val="00C92914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C634-5ACF-4655-AA6C-EA4061B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ListeParagraf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NoList">
    <w:name w:val="No List"/>
    <w:basedOn w:val="ListeYok"/>
    <w:pPr>
      <w:numPr>
        <w:numId w:val="1"/>
      </w:numPr>
    </w:pPr>
  </w:style>
  <w:style w:type="numbering" w:customStyle="1" w:styleId="WWNum1">
    <w:name w:val="WWNum1"/>
    <w:basedOn w:val="ListeYok"/>
    <w:pPr>
      <w:numPr>
        <w:numId w:val="2"/>
      </w:numPr>
    </w:pPr>
  </w:style>
  <w:style w:type="numbering" w:customStyle="1" w:styleId="WWNum2">
    <w:name w:val="WWNum2"/>
    <w:basedOn w:val="ListeYok"/>
    <w:pPr>
      <w:numPr>
        <w:numId w:val="3"/>
      </w:numPr>
    </w:pPr>
  </w:style>
  <w:style w:type="numbering" w:customStyle="1" w:styleId="WWNum3">
    <w:name w:val="WWNum3"/>
    <w:basedOn w:val="ListeYok"/>
    <w:pPr>
      <w:numPr>
        <w:numId w:val="4"/>
      </w:numPr>
    </w:pPr>
  </w:style>
  <w:style w:type="numbering" w:customStyle="1" w:styleId="WWNum4">
    <w:name w:val="WWNum4"/>
    <w:basedOn w:val="ListeYok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tekniker akif</cp:lastModifiedBy>
  <cp:revision>2</cp:revision>
  <dcterms:created xsi:type="dcterms:W3CDTF">2024-02-16T08:00:00Z</dcterms:created>
  <dcterms:modified xsi:type="dcterms:W3CDTF">2024-02-16T08:00:00Z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