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562" w:rsidRPr="001745B5" w:rsidRDefault="00955562" w:rsidP="005A6E02">
      <w:pPr>
        <w:spacing w:after="0" w:line="240" w:lineRule="auto"/>
        <w:rPr>
          <w:rFonts w:asciiTheme="majorBidi" w:hAnsiTheme="majorBidi" w:cstheme="majorBidi"/>
          <w:b/>
          <w:bCs/>
          <w:color w:val="373737"/>
          <w:sz w:val="20"/>
          <w:szCs w:val="20"/>
          <w:shd w:val="clear" w:color="auto" w:fill="FFFFFF"/>
        </w:rPr>
      </w:pPr>
      <w:r w:rsidRPr="001745B5">
        <w:rPr>
          <w:rFonts w:asciiTheme="majorBidi" w:hAnsiTheme="majorBidi" w:cstheme="majorBidi"/>
          <w:b/>
          <w:bCs/>
          <w:color w:val="373737"/>
          <w:sz w:val="20"/>
          <w:szCs w:val="20"/>
          <w:shd w:val="clear" w:color="auto" w:fill="FFFFFF"/>
        </w:rPr>
        <w:t>İLİ</w:t>
      </w:r>
      <w:r w:rsidRPr="001745B5">
        <w:rPr>
          <w:rFonts w:asciiTheme="majorBidi" w:hAnsiTheme="majorBidi" w:cstheme="majorBidi"/>
          <w:b/>
          <w:bCs/>
          <w:color w:val="373737"/>
          <w:sz w:val="20"/>
          <w:szCs w:val="20"/>
          <w:shd w:val="clear" w:color="auto" w:fill="FFFFFF"/>
        </w:rPr>
        <w:tab/>
      </w:r>
      <w:r w:rsidRPr="001745B5">
        <w:rPr>
          <w:rFonts w:asciiTheme="majorBidi" w:hAnsiTheme="majorBidi" w:cstheme="majorBidi"/>
          <w:b/>
          <w:bCs/>
          <w:color w:val="373737"/>
          <w:sz w:val="20"/>
          <w:szCs w:val="20"/>
          <w:shd w:val="clear" w:color="auto" w:fill="FFFFFF"/>
        </w:rPr>
        <w:tab/>
        <w:t>: ERZİNCAN</w:t>
      </w:r>
    </w:p>
    <w:p w:rsidR="005A6E02" w:rsidRPr="00E27EC9" w:rsidRDefault="00955562" w:rsidP="005A6E02">
      <w:pPr>
        <w:spacing w:after="0" w:line="240" w:lineRule="auto"/>
        <w:rPr>
          <w:rFonts w:asciiTheme="majorBidi" w:hAnsiTheme="majorBidi" w:cstheme="majorBidi"/>
          <w:b/>
          <w:bCs/>
          <w:color w:val="373737"/>
          <w:sz w:val="20"/>
          <w:szCs w:val="20"/>
          <w:shd w:val="clear" w:color="auto" w:fill="FFFFFF"/>
          <w:rtl/>
        </w:rPr>
      </w:pPr>
      <w:r w:rsidRPr="001745B5">
        <w:rPr>
          <w:rFonts w:asciiTheme="majorBidi" w:hAnsiTheme="majorBidi" w:cstheme="majorBidi"/>
          <w:b/>
          <w:bCs/>
          <w:color w:val="373737"/>
          <w:sz w:val="20"/>
          <w:szCs w:val="20"/>
          <w:shd w:val="clear" w:color="auto" w:fill="FFFFFF"/>
        </w:rPr>
        <w:t>TARİHİ</w:t>
      </w:r>
      <w:r w:rsidRPr="001745B5">
        <w:rPr>
          <w:rFonts w:asciiTheme="majorBidi" w:hAnsiTheme="majorBidi" w:cstheme="majorBidi"/>
          <w:b/>
          <w:bCs/>
          <w:color w:val="373737"/>
          <w:sz w:val="20"/>
          <w:szCs w:val="20"/>
          <w:shd w:val="clear" w:color="auto" w:fill="FFFFFF"/>
        </w:rPr>
        <w:tab/>
        <w:t xml:space="preserve">: </w:t>
      </w:r>
      <w:r w:rsidR="001745B5">
        <w:rPr>
          <w:rFonts w:asciiTheme="majorBidi" w:hAnsiTheme="majorBidi" w:cstheme="majorBidi"/>
          <w:b/>
          <w:bCs/>
          <w:color w:val="373737"/>
          <w:sz w:val="20"/>
          <w:szCs w:val="20"/>
          <w:shd w:val="clear" w:color="auto" w:fill="FFFFFF"/>
        </w:rPr>
        <w:t>10.02.2017</w:t>
      </w:r>
    </w:p>
    <w:p w:rsidR="00955562" w:rsidRPr="00E27EC9" w:rsidRDefault="00955562" w:rsidP="008F54DD">
      <w:pPr>
        <w:bidi/>
        <w:spacing w:after="0" w:line="360" w:lineRule="auto"/>
        <w:rPr>
          <w:rFonts w:cstheme="minorHAnsi"/>
          <w:bCs/>
          <w:sz w:val="28"/>
          <w:szCs w:val="28"/>
          <w:shd w:val="clear" w:color="auto" w:fill="FFFFFF"/>
        </w:rPr>
      </w:pPr>
      <w:r w:rsidRPr="00E27EC9">
        <w:rPr>
          <w:rFonts w:cstheme="minorHAnsi"/>
          <w:bCs/>
          <w:sz w:val="28"/>
          <w:szCs w:val="28"/>
          <w:shd w:val="clear" w:color="auto" w:fill="FFFFFF"/>
          <w:rtl/>
        </w:rPr>
        <w:t>بِسْمِ اللّٰهِ الرَّحْمٰنِ الرَّح۪يمِ</w:t>
      </w:r>
      <w:r w:rsidR="00E27EC9" w:rsidRPr="00E27EC9">
        <w:rPr>
          <w:rFonts w:cstheme="minorHAnsi"/>
          <w:bCs/>
          <w:sz w:val="28"/>
          <w:szCs w:val="28"/>
          <w:shd w:val="clear" w:color="auto" w:fill="FFFFFF"/>
          <w:rtl/>
        </w:rPr>
        <w:t>:</w:t>
      </w:r>
    </w:p>
    <w:p w:rsidR="00955562" w:rsidRPr="00E27EC9" w:rsidRDefault="00955562" w:rsidP="008F54DD">
      <w:pPr>
        <w:bidi/>
        <w:spacing w:after="0" w:line="360" w:lineRule="auto"/>
        <w:rPr>
          <w:rFonts w:cstheme="minorHAnsi"/>
          <w:bCs/>
          <w:sz w:val="28"/>
          <w:szCs w:val="28"/>
          <w:shd w:val="clear" w:color="auto" w:fill="FFFFFF"/>
        </w:rPr>
      </w:pPr>
      <w:r w:rsidRPr="00E27EC9">
        <w:rPr>
          <w:rFonts w:cstheme="minorHAnsi"/>
          <w:bCs/>
          <w:sz w:val="28"/>
          <w:szCs w:val="28"/>
          <w:shd w:val="clear" w:color="auto" w:fill="FFFFFF"/>
          <w:rtl/>
        </w:rPr>
        <w:t>يَا أَيُّهَا الن</w:t>
      </w:r>
      <w:r w:rsidR="008F54DD" w:rsidRPr="00E27EC9">
        <w:rPr>
          <w:rFonts w:cstheme="minorHAnsi"/>
          <w:bCs/>
          <w:sz w:val="28"/>
          <w:szCs w:val="28"/>
          <w:shd w:val="clear" w:color="auto" w:fill="FFFFFF"/>
          <w:rtl/>
        </w:rPr>
        <w:t>ّ</w:t>
      </w:r>
      <w:r w:rsidRPr="00E27EC9">
        <w:rPr>
          <w:rFonts w:cstheme="minorHAnsi"/>
          <w:bCs/>
          <w:sz w:val="28"/>
          <w:szCs w:val="28"/>
          <w:shd w:val="clear" w:color="auto" w:fill="FFFFFF"/>
          <w:rtl/>
        </w:rPr>
        <w:t>اسُ إِنَّا</w:t>
      </w:r>
      <w:r w:rsidRPr="00E27EC9">
        <w:rPr>
          <w:rFonts w:cstheme="minorHAnsi"/>
          <w:bCs/>
          <w:sz w:val="28"/>
          <w:szCs w:val="28"/>
        </w:rPr>
        <w:t xml:space="preserve"> </w:t>
      </w:r>
      <w:r w:rsidRPr="00E27EC9">
        <w:rPr>
          <w:rFonts w:cstheme="minorHAnsi"/>
          <w:bCs/>
          <w:sz w:val="28"/>
          <w:szCs w:val="28"/>
          <w:shd w:val="clear" w:color="auto" w:fill="FFFFFF"/>
          <w:rtl/>
        </w:rPr>
        <w:t>خَلَقْنَاكُم</w:t>
      </w:r>
      <w:r w:rsidR="008F54DD" w:rsidRPr="00E27EC9">
        <w:rPr>
          <w:rFonts w:cstheme="minorHAnsi"/>
          <w:bCs/>
          <w:sz w:val="28"/>
          <w:szCs w:val="28"/>
          <w:shd w:val="clear" w:color="auto" w:fill="FFFFFF"/>
          <w:rtl/>
        </w:rPr>
        <w:t xml:space="preserve">ْ </w:t>
      </w:r>
      <w:r w:rsidR="00053131" w:rsidRPr="00E27EC9">
        <w:rPr>
          <w:rFonts w:cstheme="minorHAnsi"/>
          <w:bCs/>
          <w:sz w:val="28"/>
          <w:szCs w:val="28"/>
          <w:shd w:val="clear" w:color="auto" w:fill="FFFFFF"/>
          <w:rtl/>
        </w:rPr>
        <w:t>مِ</w:t>
      </w:r>
      <w:r w:rsidRPr="00E27EC9">
        <w:rPr>
          <w:rFonts w:cstheme="minorHAnsi"/>
          <w:bCs/>
          <w:sz w:val="28"/>
          <w:szCs w:val="28"/>
          <w:shd w:val="clear" w:color="auto" w:fill="FFFFFF"/>
          <w:rtl/>
        </w:rPr>
        <w:t>ن ذَكَرٍ وَأُنثَى وَجَعَلْنَاكُمْ</w:t>
      </w:r>
      <w:r w:rsidR="004C7BEE" w:rsidRPr="00E27EC9">
        <w:rPr>
          <w:rFonts w:cstheme="minorHAnsi"/>
          <w:bCs/>
          <w:sz w:val="28"/>
          <w:szCs w:val="28"/>
          <w:shd w:val="clear" w:color="auto" w:fill="FFFFFF"/>
        </w:rPr>
        <w:t xml:space="preserve"> </w:t>
      </w:r>
      <w:r w:rsidRPr="00E27EC9">
        <w:rPr>
          <w:rFonts w:cstheme="minorHAnsi"/>
          <w:bCs/>
          <w:sz w:val="28"/>
          <w:szCs w:val="28"/>
          <w:shd w:val="clear" w:color="auto" w:fill="FFFFFF"/>
          <w:rtl/>
        </w:rPr>
        <w:t>شُعُوبًا</w:t>
      </w:r>
      <w:r w:rsidR="004C7BEE" w:rsidRPr="00E27EC9">
        <w:rPr>
          <w:rFonts w:cstheme="minorHAnsi"/>
          <w:bCs/>
          <w:sz w:val="28"/>
          <w:szCs w:val="28"/>
          <w:shd w:val="clear" w:color="auto" w:fill="FFFFFF"/>
        </w:rPr>
        <w:t xml:space="preserve"> </w:t>
      </w:r>
      <w:r w:rsidR="004C7BEE" w:rsidRPr="00E27EC9">
        <w:rPr>
          <w:rFonts w:cstheme="minorHAnsi"/>
          <w:bCs/>
          <w:sz w:val="28"/>
          <w:szCs w:val="28"/>
          <w:shd w:val="clear" w:color="auto" w:fill="FFFFFF"/>
          <w:rtl/>
        </w:rPr>
        <w:t>وَقَبَائِلَ لِتَعَارَفُوا</w:t>
      </w:r>
      <w:r w:rsidR="00E27EC9" w:rsidRPr="00E27EC9">
        <w:rPr>
          <w:rFonts w:cstheme="minorHAnsi"/>
          <w:bCs/>
          <w:sz w:val="28"/>
          <w:szCs w:val="28"/>
          <w:shd w:val="clear" w:color="auto" w:fill="FFFFFF"/>
          <w:rtl/>
        </w:rPr>
        <w:t xml:space="preserve"> </w:t>
      </w:r>
      <w:r w:rsidRPr="00E27EC9">
        <w:rPr>
          <w:rFonts w:cstheme="minorHAnsi"/>
          <w:bCs/>
          <w:sz w:val="28"/>
          <w:szCs w:val="28"/>
          <w:shd w:val="clear" w:color="auto" w:fill="FFFFFF"/>
          <w:rtl/>
        </w:rPr>
        <w:t>إِنَّ أَكْرَم</w:t>
      </w:r>
      <w:r w:rsidR="004C7BEE" w:rsidRPr="00E27EC9">
        <w:rPr>
          <w:rFonts w:cstheme="minorHAnsi"/>
          <w:bCs/>
          <w:sz w:val="28"/>
          <w:szCs w:val="28"/>
          <w:shd w:val="clear" w:color="auto" w:fill="FFFFFF"/>
          <w:rtl/>
        </w:rPr>
        <w:t xml:space="preserve">َكُمْ عِندَ اللَّهِ أَتْقَاكُمْ </w:t>
      </w:r>
      <w:r w:rsidR="00053131" w:rsidRPr="00E27EC9">
        <w:rPr>
          <w:rFonts w:cstheme="minorHAnsi"/>
          <w:bCs/>
          <w:sz w:val="28"/>
          <w:szCs w:val="28"/>
          <w:shd w:val="clear" w:color="auto" w:fill="FFFFFF"/>
          <w:rtl/>
        </w:rPr>
        <w:t>أِ</w:t>
      </w:r>
      <w:r w:rsidRPr="00E27EC9">
        <w:rPr>
          <w:rFonts w:cstheme="minorHAnsi"/>
          <w:bCs/>
          <w:sz w:val="28"/>
          <w:szCs w:val="28"/>
          <w:shd w:val="clear" w:color="auto" w:fill="FFFFFF"/>
          <w:rtl/>
        </w:rPr>
        <w:t>نَّ اللَّهَ عَلِيمٌ خَبِيرٌ</w:t>
      </w:r>
      <w:r w:rsidR="00E27EC9" w:rsidRPr="00E27EC9">
        <w:rPr>
          <w:rFonts w:cstheme="minorHAnsi"/>
          <w:bCs/>
          <w:sz w:val="28"/>
          <w:szCs w:val="28"/>
          <w:shd w:val="clear" w:color="auto" w:fill="FFFFFF"/>
          <w:rtl/>
        </w:rPr>
        <w:t>.</w:t>
      </w:r>
    </w:p>
    <w:p w:rsidR="00955562" w:rsidRPr="00E27EC9" w:rsidRDefault="00955562" w:rsidP="008F54DD">
      <w:pPr>
        <w:bidi/>
        <w:spacing w:after="0" w:line="360" w:lineRule="auto"/>
        <w:rPr>
          <w:rFonts w:cstheme="minorHAnsi"/>
          <w:bCs/>
          <w:sz w:val="28"/>
          <w:szCs w:val="28"/>
          <w:shd w:val="clear" w:color="auto" w:fill="FFFFFF"/>
        </w:rPr>
      </w:pPr>
      <w:r w:rsidRPr="00E27EC9">
        <w:rPr>
          <w:rFonts w:cstheme="minorHAnsi"/>
          <w:bCs/>
          <w:sz w:val="28"/>
          <w:szCs w:val="28"/>
          <w:shd w:val="clear" w:color="auto" w:fill="FFFFFF"/>
          <w:rtl/>
        </w:rPr>
        <w:t>قَالَ رَسُولُ اللّهِ</w:t>
      </w:r>
      <w:r w:rsidR="00E27EC9" w:rsidRPr="00E27EC9">
        <w:rPr>
          <w:rFonts w:cstheme="minorHAnsi"/>
          <w:bCs/>
          <w:sz w:val="28"/>
          <w:szCs w:val="28"/>
          <w:shd w:val="clear" w:color="auto" w:fill="FFFFFF"/>
        </w:rPr>
        <w:t xml:space="preserve">ﷺ </w:t>
      </w:r>
    </w:p>
    <w:p w:rsidR="001745B5" w:rsidRPr="00E27EC9" w:rsidRDefault="00955562" w:rsidP="00E27EC9">
      <w:pPr>
        <w:bidi/>
        <w:spacing w:after="0" w:line="360" w:lineRule="auto"/>
        <w:rPr>
          <w:rFonts w:cstheme="minorHAnsi"/>
          <w:bCs/>
          <w:sz w:val="28"/>
          <w:szCs w:val="28"/>
          <w:shd w:val="clear" w:color="auto" w:fill="FFFFFF"/>
        </w:rPr>
      </w:pPr>
      <w:r w:rsidRPr="00E27EC9">
        <w:rPr>
          <w:rFonts w:cstheme="minorHAnsi"/>
          <w:bCs/>
          <w:sz w:val="28"/>
          <w:szCs w:val="28"/>
          <w:shd w:val="clear" w:color="auto" w:fill="FFFFFF"/>
          <w:rtl/>
        </w:rPr>
        <w:t>خِيَارُكُمْ خِيَارُكُمْ لِنِسَائِهِمْ</w:t>
      </w:r>
      <w:r w:rsidR="00E27EC9" w:rsidRPr="00E27EC9">
        <w:rPr>
          <w:rFonts w:cstheme="minorHAnsi"/>
          <w:bCs/>
          <w:sz w:val="28"/>
          <w:szCs w:val="28"/>
          <w:shd w:val="clear" w:color="auto" w:fill="FFFFFF"/>
          <w:rtl/>
        </w:rPr>
        <w:t>.</w:t>
      </w:r>
    </w:p>
    <w:p w:rsidR="00955562" w:rsidRPr="00E27EC9" w:rsidRDefault="001745B5" w:rsidP="00057B4E">
      <w:pPr>
        <w:spacing w:after="0" w:line="240" w:lineRule="auto"/>
        <w:jc w:val="both"/>
        <w:rPr>
          <w:rStyle w:val="Vurgu"/>
          <w:rFonts w:ascii="Times New Roman" w:hAnsi="Times New Roman" w:cs="Times New Roman"/>
          <w:b/>
          <w:bCs/>
          <w:i w:val="0"/>
          <w:iCs w:val="0"/>
          <w:color w:val="000000"/>
          <w:sz w:val="26"/>
          <w:szCs w:val="26"/>
          <w:shd w:val="clear" w:color="auto" w:fill="FFFFFF"/>
        </w:rPr>
      </w:pPr>
      <w:r w:rsidRPr="00E27EC9">
        <w:rPr>
          <w:rFonts w:ascii="Times New Roman" w:hAnsi="Times New Roman" w:cs="Times New Roman"/>
          <w:b/>
          <w:bCs/>
          <w:sz w:val="26"/>
          <w:szCs w:val="26"/>
        </w:rPr>
        <w:t>İSLAM’IN KADINA VERDİĞİ DEĞER</w:t>
      </w:r>
    </w:p>
    <w:p w:rsidR="00A839FD" w:rsidRPr="00E27EC9" w:rsidRDefault="00A839FD" w:rsidP="00A839FD">
      <w:pPr>
        <w:spacing w:after="0" w:line="240" w:lineRule="auto"/>
        <w:rPr>
          <w:rStyle w:val="Vurgu"/>
          <w:rFonts w:ascii="Times New Roman" w:hAnsi="Times New Roman" w:cs="Times New Roman"/>
          <w:b/>
          <w:bCs/>
          <w:i w:val="0"/>
          <w:iCs w:val="0"/>
          <w:color w:val="000000"/>
          <w:sz w:val="26"/>
          <w:szCs w:val="26"/>
          <w:shd w:val="clear" w:color="auto" w:fill="FFFFFF"/>
        </w:rPr>
      </w:pPr>
    </w:p>
    <w:p w:rsidR="00955562" w:rsidRPr="00E27EC9" w:rsidRDefault="00955562" w:rsidP="00A839FD">
      <w:pPr>
        <w:spacing w:after="0" w:line="240" w:lineRule="auto"/>
        <w:ind w:firstLine="567"/>
        <w:jc w:val="both"/>
        <w:rPr>
          <w:rStyle w:val="Vurgu"/>
          <w:rFonts w:ascii="Times New Roman" w:hAnsi="Times New Roman" w:cs="Times New Roman"/>
          <w:b/>
          <w:bCs/>
          <w:i w:val="0"/>
          <w:iCs w:val="0"/>
          <w:color w:val="000000"/>
          <w:sz w:val="26"/>
          <w:szCs w:val="26"/>
          <w:shd w:val="clear" w:color="auto" w:fill="FFFFFF"/>
        </w:rPr>
      </w:pPr>
      <w:r w:rsidRPr="00E27EC9">
        <w:rPr>
          <w:rStyle w:val="Vurgu"/>
          <w:rFonts w:ascii="Times New Roman" w:hAnsi="Times New Roman" w:cs="Times New Roman"/>
          <w:b/>
          <w:bCs/>
          <w:i w:val="0"/>
          <w:iCs w:val="0"/>
          <w:color w:val="000000"/>
          <w:sz w:val="26"/>
          <w:szCs w:val="26"/>
          <w:shd w:val="clear" w:color="auto" w:fill="FFFFFF"/>
        </w:rPr>
        <w:t>Değerli Mü’minler!</w:t>
      </w:r>
    </w:p>
    <w:p w:rsidR="00A839FD" w:rsidRPr="00E27EC9" w:rsidRDefault="00955562" w:rsidP="00E27E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27E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İslam Dini, </w:t>
      </w:r>
      <w:r w:rsidR="005A6E02" w:rsidRPr="00E27E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toplumun temel</w:t>
      </w:r>
      <w:r w:rsidRPr="00E27E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taşı olan aileye çok önem vermiş ve aileyi bir arada tutan temel unsur olan kadının haklarına riayet edilmesi </w:t>
      </w:r>
      <w:r w:rsidR="005A6E02" w:rsidRPr="00E27E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gerektiğini bize</w:t>
      </w:r>
      <w:r w:rsidRPr="00E27E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5A6E02" w:rsidRPr="00E27E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öğretmiştir. Şüphesiz</w:t>
      </w:r>
      <w:r w:rsidRPr="00E27E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kadınlara iyi davranan zulmetmeyen bir toplum sağlıklı ve huzurlu bir toplumdur.</w:t>
      </w:r>
      <w:r w:rsidR="00E27EC9" w:rsidRPr="00E27E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955562" w:rsidRPr="00E27EC9" w:rsidRDefault="00955562" w:rsidP="00A839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E27EC9">
        <w:rPr>
          <w:rStyle w:val="Vurgu"/>
          <w:rFonts w:ascii="Times New Roman" w:hAnsi="Times New Roman" w:cs="Times New Roman"/>
          <w:b/>
          <w:bCs/>
          <w:i w:val="0"/>
          <w:iCs w:val="0"/>
          <w:color w:val="000000"/>
          <w:sz w:val="26"/>
          <w:szCs w:val="26"/>
          <w:shd w:val="clear" w:color="auto" w:fill="FFFFFF"/>
        </w:rPr>
        <w:t>Değerli Mü’minler!</w:t>
      </w:r>
    </w:p>
    <w:p w:rsidR="00A839FD" w:rsidRPr="00E27EC9" w:rsidRDefault="005A6E02" w:rsidP="00E27EC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  <w:bdr w:val="none" w:sz="0" w:space="0" w:color="auto" w:frame="1"/>
          <w:shd w:val="clear" w:color="auto" w:fill="FFFFFF"/>
          <w:lang w:eastAsia="tr-TR"/>
        </w:rPr>
      </w:pPr>
      <w:r w:rsidRPr="00E27E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Bilindiği üzere</w:t>
      </w:r>
      <w:r w:rsidR="00955562" w:rsidRPr="00E27E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cahiliye devrinde kadın haklarına riayet etmek şöyle dursun kadın insan sınıfında bile görülmüyor ve yaşam hakkına saygı </w:t>
      </w:r>
      <w:r w:rsidRPr="00E27E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duyulmuyordu. Nitekim </w:t>
      </w:r>
      <w:r w:rsidR="00955562" w:rsidRPr="00E27EC9">
        <w:rPr>
          <w:rFonts w:ascii="Times New Roman" w:hAnsi="Times New Roman" w:cs="Times New Roman"/>
          <w:color w:val="373737"/>
          <w:sz w:val="26"/>
          <w:szCs w:val="26"/>
          <w:bdr w:val="none" w:sz="0" w:space="0" w:color="auto" w:frame="1"/>
          <w:shd w:val="clear" w:color="auto" w:fill="FFFFFF"/>
        </w:rPr>
        <w:t xml:space="preserve">Hz. Ömer "Biz cahiliye devrinde kadınlara pek önem vermezdik nihayet Allah kadınlar hakkında ayetler indirmiş ve </w:t>
      </w:r>
      <w:r w:rsidRPr="00E27EC9">
        <w:rPr>
          <w:rFonts w:ascii="Times New Roman" w:hAnsi="Times New Roman" w:cs="Times New Roman"/>
          <w:color w:val="373737"/>
          <w:sz w:val="26"/>
          <w:szCs w:val="26"/>
          <w:bdr w:val="none" w:sz="0" w:space="0" w:color="auto" w:frame="1"/>
          <w:shd w:val="clear" w:color="auto" w:fill="FFFFFF"/>
        </w:rPr>
        <w:t>birçok</w:t>
      </w:r>
      <w:r w:rsidR="00955562" w:rsidRPr="00E27EC9">
        <w:rPr>
          <w:rFonts w:ascii="Times New Roman" w:hAnsi="Times New Roman" w:cs="Times New Roman"/>
          <w:color w:val="373737"/>
          <w:sz w:val="26"/>
          <w:szCs w:val="26"/>
          <w:bdr w:val="none" w:sz="0" w:space="0" w:color="auto" w:frame="1"/>
          <w:shd w:val="clear" w:color="auto" w:fill="FFFFFF"/>
        </w:rPr>
        <w:t xml:space="preserve"> hak tanımıştı </w:t>
      </w:r>
      <w:r w:rsidRPr="00E27EC9">
        <w:rPr>
          <w:rFonts w:ascii="Times New Roman" w:hAnsi="Times New Roman" w:cs="Times New Roman"/>
          <w:color w:val="373737"/>
          <w:sz w:val="26"/>
          <w:szCs w:val="26"/>
          <w:bdr w:val="none" w:sz="0" w:space="0" w:color="auto" w:frame="1"/>
          <w:shd w:val="clear" w:color="auto" w:fill="FFFFFF"/>
        </w:rPr>
        <w:t>buyurmuşlardır. Yine</w:t>
      </w:r>
      <w:r w:rsidR="00955562" w:rsidRPr="00E27EC9">
        <w:rPr>
          <w:rFonts w:ascii="Times New Roman" w:hAnsi="Times New Roman" w:cs="Times New Roman"/>
          <w:color w:val="373737"/>
          <w:sz w:val="26"/>
          <w:szCs w:val="26"/>
          <w:bdr w:val="none" w:sz="0" w:space="0" w:color="auto" w:frame="1"/>
          <w:shd w:val="clear" w:color="auto" w:fill="FFFFFF"/>
        </w:rPr>
        <w:t xml:space="preserve"> Kuran-ı Kerimde </w:t>
      </w:r>
      <w:r w:rsidR="00E27EC9" w:rsidRPr="00E27EC9">
        <w:rPr>
          <w:rFonts w:ascii="Times New Roman" w:hAnsi="Times New Roman" w:cs="Times New Roman"/>
          <w:color w:val="373737"/>
          <w:sz w:val="26"/>
          <w:szCs w:val="26"/>
          <w:bdr w:val="none" w:sz="0" w:space="0" w:color="auto" w:frame="1"/>
          <w:shd w:val="clear" w:color="auto" w:fill="FFFFFF"/>
        </w:rPr>
        <w:t>Allâh’u</w:t>
      </w:r>
      <w:r w:rsidR="00955562" w:rsidRPr="00E27EC9">
        <w:rPr>
          <w:rFonts w:ascii="Times New Roman" w:hAnsi="Times New Roman" w:cs="Times New Roman"/>
          <w:color w:val="373737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E27EC9" w:rsidRPr="00E27EC9">
        <w:rPr>
          <w:rFonts w:ascii="Times New Roman" w:hAnsi="Times New Roman" w:cs="Times New Roman"/>
          <w:color w:val="373737"/>
          <w:sz w:val="26"/>
          <w:szCs w:val="26"/>
          <w:bdr w:val="none" w:sz="0" w:space="0" w:color="auto" w:frame="1"/>
          <w:shd w:val="clear" w:color="auto" w:fill="FFFFFF"/>
        </w:rPr>
        <w:t>Teâlâ</w:t>
      </w:r>
      <w:r w:rsidR="00955562" w:rsidRPr="00E27EC9">
        <w:rPr>
          <w:rFonts w:ascii="Times New Roman" w:hAnsi="Times New Roman" w:cs="Times New Roman"/>
          <w:color w:val="373737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955562" w:rsidRPr="00E27EC9"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bdr w:val="none" w:sz="0" w:space="0" w:color="auto" w:frame="1"/>
          <w:shd w:val="clear" w:color="auto" w:fill="FFFFFF"/>
          <w:lang w:eastAsia="tr-TR"/>
        </w:rPr>
        <w:t>"Onlardan birine kız (çocuk) müjdelendiği zaman içi öfkeyle-taşarak yüzü simsiyah kesilir. Kendisine verilen müjdenin kötülüğünden dolayı topluluktan gizlenir; onu aşağılanarak tutacak mı, yoksa toprağa gömecek mi? Bak, verdikleri hüküm ne kötüdür?"</w:t>
      </w:r>
      <w:r w:rsidR="00A4168C" w:rsidRPr="00E27EC9">
        <w:rPr>
          <w:rStyle w:val="DipnotBavurusu"/>
          <w:rFonts w:ascii="Times New Roman" w:eastAsia="Times New Roman" w:hAnsi="Times New Roman" w:cs="Times New Roman"/>
          <w:b/>
          <w:bCs/>
          <w:color w:val="373737"/>
          <w:sz w:val="26"/>
          <w:szCs w:val="26"/>
          <w:bdr w:val="none" w:sz="0" w:space="0" w:color="auto" w:frame="1"/>
          <w:shd w:val="clear" w:color="auto" w:fill="FFFFFF"/>
          <w:lang w:eastAsia="tr-TR"/>
        </w:rPr>
        <w:footnoteReference w:id="1"/>
      </w:r>
      <w:r w:rsidR="00EC4B7C" w:rsidRPr="00E27EC9"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bdr w:val="none" w:sz="0" w:space="0" w:color="auto" w:frame="1"/>
          <w:shd w:val="clear" w:color="auto" w:fill="FFFFFF"/>
          <w:lang w:eastAsia="tr-TR"/>
        </w:rPr>
        <w:t xml:space="preserve"> </w:t>
      </w:r>
      <w:r w:rsidR="00955562" w:rsidRPr="00E27EC9">
        <w:rPr>
          <w:rFonts w:ascii="Times New Roman" w:eastAsia="Times New Roman" w:hAnsi="Times New Roman" w:cs="Times New Roman"/>
          <w:color w:val="373737"/>
          <w:sz w:val="26"/>
          <w:szCs w:val="26"/>
          <w:bdr w:val="none" w:sz="0" w:space="0" w:color="auto" w:frame="1"/>
          <w:shd w:val="clear" w:color="auto" w:fill="FFFFFF"/>
          <w:lang w:eastAsia="tr-TR"/>
        </w:rPr>
        <w:t>buyurmuştur.</w:t>
      </w:r>
    </w:p>
    <w:p w:rsidR="00955562" w:rsidRPr="00E27EC9" w:rsidRDefault="00955562" w:rsidP="00A839F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bdr w:val="none" w:sz="0" w:space="0" w:color="auto" w:frame="1"/>
          <w:shd w:val="clear" w:color="auto" w:fill="FFFFFF"/>
          <w:lang w:eastAsia="tr-TR"/>
        </w:rPr>
      </w:pPr>
      <w:r w:rsidRPr="00E27EC9"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bdr w:val="none" w:sz="0" w:space="0" w:color="auto" w:frame="1"/>
          <w:shd w:val="clear" w:color="auto" w:fill="FFFFFF"/>
          <w:lang w:eastAsia="tr-TR"/>
        </w:rPr>
        <w:t>Aziz Cemaat!</w:t>
      </w:r>
    </w:p>
    <w:p w:rsidR="00116ADF" w:rsidRPr="00E27EC9" w:rsidRDefault="00955562" w:rsidP="00E27EC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  <w:bdr w:val="none" w:sz="0" w:space="0" w:color="auto" w:frame="1"/>
          <w:shd w:val="clear" w:color="auto" w:fill="FFFFFF"/>
          <w:lang w:eastAsia="tr-TR"/>
        </w:rPr>
      </w:pPr>
      <w:r w:rsidRPr="00E27EC9">
        <w:rPr>
          <w:rFonts w:ascii="Times New Roman" w:eastAsia="Times New Roman" w:hAnsi="Times New Roman" w:cs="Times New Roman"/>
          <w:color w:val="373737"/>
          <w:sz w:val="26"/>
          <w:szCs w:val="26"/>
          <w:bdr w:val="none" w:sz="0" w:space="0" w:color="auto" w:frame="1"/>
          <w:shd w:val="clear" w:color="auto" w:fill="FFFFFF"/>
          <w:lang w:eastAsia="tr-TR"/>
        </w:rPr>
        <w:t>Merhamet</w:t>
      </w:r>
      <w:r w:rsidR="00E27EC9">
        <w:rPr>
          <w:rFonts w:ascii="Times New Roman" w:eastAsia="Times New Roman" w:hAnsi="Times New Roman" w:cs="Times New Roman"/>
          <w:color w:val="373737"/>
          <w:sz w:val="26"/>
          <w:szCs w:val="26"/>
          <w:bdr w:val="none" w:sz="0" w:space="0" w:color="auto" w:frame="1"/>
          <w:shd w:val="clear" w:color="auto" w:fill="FFFFFF"/>
          <w:lang w:eastAsia="tr-TR"/>
        </w:rPr>
        <w:t xml:space="preserve"> </w:t>
      </w:r>
      <w:r w:rsidR="005A6E02" w:rsidRPr="00E27EC9">
        <w:rPr>
          <w:rFonts w:ascii="Times New Roman" w:eastAsia="Times New Roman" w:hAnsi="Times New Roman" w:cs="Times New Roman"/>
          <w:color w:val="373737"/>
          <w:sz w:val="26"/>
          <w:szCs w:val="26"/>
          <w:bdr w:val="none" w:sz="0" w:space="0" w:color="auto" w:frame="1"/>
          <w:shd w:val="clear" w:color="auto" w:fill="FFFFFF"/>
          <w:lang w:eastAsia="tr-TR"/>
        </w:rPr>
        <w:t>timsali</w:t>
      </w:r>
      <w:r w:rsidR="00E27EC9">
        <w:rPr>
          <w:rFonts w:ascii="Times New Roman" w:eastAsia="Times New Roman" w:hAnsi="Times New Roman" w:cs="Times New Roman"/>
          <w:color w:val="373737"/>
          <w:sz w:val="26"/>
          <w:szCs w:val="26"/>
          <w:bdr w:val="none" w:sz="0" w:space="0" w:color="auto" w:frame="1"/>
          <w:shd w:val="clear" w:color="auto" w:fill="FFFFFF"/>
          <w:lang w:eastAsia="tr-TR"/>
        </w:rPr>
        <w:t xml:space="preserve"> </w:t>
      </w:r>
      <w:r w:rsidR="005A6E02" w:rsidRPr="00E27EC9">
        <w:rPr>
          <w:rFonts w:ascii="Times New Roman" w:eastAsia="Times New Roman" w:hAnsi="Times New Roman" w:cs="Times New Roman"/>
          <w:color w:val="373737"/>
          <w:sz w:val="26"/>
          <w:szCs w:val="26"/>
          <w:bdr w:val="none" w:sz="0" w:space="0" w:color="auto" w:frame="1"/>
          <w:shd w:val="clear" w:color="auto" w:fill="FFFFFF"/>
          <w:lang w:eastAsia="tr-TR"/>
        </w:rPr>
        <w:t>Sevgili</w:t>
      </w:r>
      <w:r w:rsidR="00E27EC9">
        <w:rPr>
          <w:rFonts w:ascii="Times New Roman" w:eastAsia="Times New Roman" w:hAnsi="Times New Roman" w:cs="Times New Roman"/>
          <w:color w:val="373737"/>
          <w:sz w:val="26"/>
          <w:szCs w:val="26"/>
          <w:bdr w:val="none" w:sz="0" w:space="0" w:color="auto" w:frame="1"/>
          <w:shd w:val="clear" w:color="auto" w:fill="FFFFFF"/>
          <w:lang w:eastAsia="tr-TR"/>
        </w:rPr>
        <w:t xml:space="preserve"> </w:t>
      </w:r>
      <w:r w:rsidRPr="00E27EC9">
        <w:rPr>
          <w:rFonts w:ascii="Times New Roman" w:eastAsia="Times New Roman" w:hAnsi="Times New Roman" w:cs="Times New Roman"/>
          <w:color w:val="373737"/>
          <w:sz w:val="26"/>
          <w:szCs w:val="26"/>
          <w:bdr w:val="none" w:sz="0" w:space="0" w:color="auto" w:frame="1"/>
          <w:shd w:val="clear" w:color="auto" w:fill="FFFFFF"/>
          <w:lang w:eastAsia="tr-TR"/>
        </w:rPr>
        <w:t>Peygamberimiz kadınlara iyi davranılmasını</w:t>
      </w:r>
      <w:r w:rsidR="00E27EC9">
        <w:rPr>
          <w:rFonts w:ascii="Times New Roman" w:eastAsia="Times New Roman" w:hAnsi="Times New Roman" w:cs="Times New Roman"/>
          <w:color w:val="373737"/>
          <w:sz w:val="26"/>
          <w:szCs w:val="26"/>
          <w:bdr w:val="none" w:sz="0" w:space="0" w:color="auto" w:frame="1"/>
          <w:shd w:val="clear" w:color="auto" w:fill="FFFFFF"/>
          <w:lang w:eastAsia="tr-TR"/>
        </w:rPr>
        <w:t xml:space="preserve"> </w:t>
      </w:r>
      <w:r w:rsidR="008758D6" w:rsidRPr="00E27EC9">
        <w:rPr>
          <w:rFonts w:ascii="Times New Roman" w:hAnsi="Times New Roman" w:cs="Times New Roman"/>
          <w:color w:val="373737"/>
          <w:sz w:val="26"/>
          <w:szCs w:val="26"/>
          <w:bdr w:val="none" w:sz="0" w:space="0" w:color="auto" w:frame="1"/>
          <w:shd w:val="clear" w:color="auto" w:fill="FFFFFF"/>
        </w:rPr>
        <w:t>Tevbe Suresi, 9/71</w:t>
      </w:r>
      <w:r w:rsidRPr="00E27EC9">
        <w:rPr>
          <w:rFonts w:ascii="Times New Roman" w:eastAsia="Times New Roman" w:hAnsi="Times New Roman" w:cs="Times New Roman"/>
          <w:color w:val="373737"/>
          <w:sz w:val="26"/>
          <w:szCs w:val="26"/>
          <w:bdr w:val="none" w:sz="0" w:space="0" w:color="auto" w:frame="1"/>
          <w:shd w:val="clear" w:color="auto" w:fill="FFFFFF"/>
          <w:lang w:eastAsia="tr-TR"/>
        </w:rPr>
        <w:t>her zaman emretmiş ve bu konuda</w:t>
      </w:r>
      <w:r w:rsidR="005A6E02" w:rsidRPr="00E27EC9">
        <w:rPr>
          <w:rFonts w:ascii="Times New Roman" w:eastAsia="Times New Roman" w:hAnsi="Times New Roman" w:cs="Times New Roman"/>
          <w:color w:val="373737"/>
          <w:sz w:val="26"/>
          <w:szCs w:val="26"/>
          <w:bdr w:val="none" w:sz="0" w:space="0" w:color="auto" w:frame="1"/>
          <w:shd w:val="clear" w:color="auto" w:fill="FFFFFF"/>
          <w:lang w:eastAsia="tr-TR"/>
        </w:rPr>
        <w:t xml:space="preserve"> </w:t>
      </w:r>
      <w:r w:rsidRPr="00E27EC9">
        <w:rPr>
          <w:rFonts w:ascii="Times New Roman" w:eastAsia="Times New Roman" w:hAnsi="Times New Roman" w:cs="Times New Roman"/>
          <w:color w:val="373737"/>
          <w:sz w:val="26"/>
          <w:szCs w:val="26"/>
          <w:bdr w:val="none" w:sz="0" w:space="0" w:color="auto" w:frame="1"/>
          <w:shd w:val="clear" w:color="auto" w:fill="FFFFFF"/>
          <w:lang w:eastAsia="tr-TR"/>
        </w:rPr>
        <w:t xml:space="preserve">da en güzel örnek </w:t>
      </w:r>
      <w:r w:rsidR="005A6E02" w:rsidRPr="00E27EC9">
        <w:rPr>
          <w:rFonts w:ascii="Times New Roman" w:eastAsia="Times New Roman" w:hAnsi="Times New Roman" w:cs="Times New Roman"/>
          <w:color w:val="373737"/>
          <w:sz w:val="26"/>
          <w:szCs w:val="26"/>
          <w:bdr w:val="none" w:sz="0" w:space="0" w:color="auto" w:frame="1"/>
          <w:shd w:val="clear" w:color="auto" w:fill="FFFFFF"/>
          <w:lang w:eastAsia="tr-TR"/>
        </w:rPr>
        <w:t>olmuştur. Anne</w:t>
      </w:r>
      <w:r w:rsidRPr="00E27EC9">
        <w:rPr>
          <w:rFonts w:ascii="Times New Roman" w:eastAsia="Times New Roman" w:hAnsi="Times New Roman" w:cs="Times New Roman"/>
          <w:color w:val="373737"/>
          <w:sz w:val="26"/>
          <w:szCs w:val="26"/>
          <w:bdr w:val="none" w:sz="0" w:space="0" w:color="auto" w:frame="1"/>
          <w:shd w:val="clear" w:color="auto" w:fill="FFFFFF"/>
          <w:lang w:eastAsia="tr-TR"/>
        </w:rPr>
        <w:t xml:space="preserve"> babalara kız evlatlarına değer vermeyi tavsiye etmiştir.</w:t>
      </w:r>
    </w:p>
    <w:p w:rsidR="00E27EC9" w:rsidRDefault="00955562" w:rsidP="00A839F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  <w:bdr w:val="none" w:sz="0" w:space="0" w:color="auto" w:frame="1"/>
          <w:shd w:val="clear" w:color="auto" w:fill="FFFFFF"/>
          <w:lang w:eastAsia="tr-TR"/>
        </w:rPr>
      </w:pPr>
      <w:r w:rsidRPr="00E27EC9">
        <w:rPr>
          <w:rFonts w:ascii="Times New Roman" w:eastAsia="Times New Roman" w:hAnsi="Times New Roman" w:cs="Times New Roman"/>
          <w:color w:val="373737"/>
          <w:sz w:val="26"/>
          <w:szCs w:val="26"/>
          <w:bdr w:val="none" w:sz="0" w:space="0" w:color="auto" w:frame="1"/>
          <w:shd w:val="clear" w:color="auto" w:fill="FFFFFF"/>
          <w:lang w:eastAsia="tr-TR"/>
        </w:rPr>
        <w:t>Bi</w:t>
      </w:r>
      <w:r w:rsidR="00E27EC9">
        <w:rPr>
          <w:rFonts w:ascii="Times New Roman" w:eastAsia="Times New Roman" w:hAnsi="Times New Roman" w:cs="Times New Roman"/>
          <w:color w:val="373737"/>
          <w:sz w:val="26"/>
          <w:szCs w:val="26"/>
          <w:bdr w:val="none" w:sz="0" w:space="0" w:color="auto" w:frame="1"/>
          <w:shd w:val="clear" w:color="auto" w:fill="FFFFFF"/>
          <w:lang w:eastAsia="tr-TR"/>
        </w:rPr>
        <w:t>r hadisinde şöyle buyurmaktadır:</w:t>
      </w:r>
    </w:p>
    <w:p w:rsidR="00A839FD" w:rsidRPr="00E27EC9" w:rsidRDefault="00955562" w:rsidP="00E27EC9">
      <w:pPr>
        <w:spacing w:after="0" w:line="240" w:lineRule="auto"/>
        <w:ind w:firstLine="567"/>
        <w:jc w:val="both"/>
        <w:textAlignment w:val="baseline"/>
        <w:rPr>
          <w:rStyle w:val="Gl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27E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"</w:t>
      </w:r>
      <w:r w:rsidRPr="00E27EC9">
        <w:rPr>
          <w:rStyle w:val="Gl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Kim ki, üç kız çocuğunu yetiştirir, güzelce terbiye eder, evlendirir ve onlara ihsanda bulunursa, onun için cennet vardır.</w:t>
      </w:r>
      <w:r w:rsidR="00A4168C" w:rsidRPr="00E27EC9">
        <w:rPr>
          <w:rStyle w:val="DipnotBavurusu"/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footnoteReference w:id="2"/>
      </w:r>
    </w:p>
    <w:p w:rsidR="00955562" w:rsidRPr="00E27EC9" w:rsidRDefault="00955562" w:rsidP="00A839FD">
      <w:pPr>
        <w:spacing w:after="0" w:line="240" w:lineRule="auto"/>
        <w:ind w:firstLine="567"/>
        <w:jc w:val="both"/>
        <w:rPr>
          <w:rStyle w:val="Gl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27EC9">
        <w:rPr>
          <w:rStyle w:val="Vurgu"/>
          <w:rFonts w:ascii="Times New Roman" w:hAnsi="Times New Roman" w:cs="Times New Roman"/>
          <w:b/>
          <w:bCs/>
          <w:i w:val="0"/>
          <w:iCs w:val="0"/>
          <w:color w:val="000000"/>
          <w:sz w:val="26"/>
          <w:szCs w:val="26"/>
          <w:shd w:val="clear" w:color="auto" w:fill="FFFFFF"/>
        </w:rPr>
        <w:t>Değerli Mü’minler!</w:t>
      </w:r>
    </w:p>
    <w:p w:rsidR="00A839FD" w:rsidRPr="00E27EC9" w:rsidRDefault="00955562" w:rsidP="00E27E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6"/>
          <w:szCs w:val="26"/>
          <w:bdr w:val="none" w:sz="0" w:space="0" w:color="auto" w:frame="1"/>
          <w:shd w:val="clear" w:color="auto" w:fill="FFFFFF"/>
          <w:lang w:eastAsia="tr-TR"/>
        </w:rPr>
      </w:pPr>
      <w:r w:rsidRPr="00E27EC9">
        <w:rPr>
          <w:rStyle w:val="Gl"/>
          <w:rFonts w:ascii="Times New Roman" w:hAnsi="Times New Roman" w:cs="Times New Roman"/>
          <w:b w:val="0"/>
          <w:bCs w:val="0"/>
          <w:color w:val="000000"/>
          <w:sz w:val="26"/>
          <w:szCs w:val="26"/>
          <w:shd w:val="clear" w:color="auto" w:fill="FFFFFF"/>
        </w:rPr>
        <w:t xml:space="preserve">Allah katında üstünlük </w:t>
      </w:r>
      <w:r w:rsidR="005A6E02" w:rsidRPr="00E27EC9">
        <w:rPr>
          <w:rStyle w:val="Gl"/>
          <w:rFonts w:ascii="Times New Roman" w:hAnsi="Times New Roman" w:cs="Times New Roman"/>
          <w:b w:val="0"/>
          <w:bCs w:val="0"/>
          <w:color w:val="000000"/>
          <w:sz w:val="26"/>
          <w:szCs w:val="26"/>
          <w:shd w:val="clear" w:color="auto" w:fill="FFFFFF"/>
        </w:rPr>
        <w:t>sadece</w:t>
      </w:r>
      <w:r w:rsidRPr="00E27EC9">
        <w:rPr>
          <w:rStyle w:val="Gl"/>
          <w:rFonts w:ascii="Times New Roman" w:hAnsi="Times New Roman" w:cs="Times New Roman"/>
          <w:b w:val="0"/>
          <w:bCs w:val="0"/>
          <w:color w:val="000000"/>
          <w:sz w:val="26"/>
          <w:szCs w:val="26"/>
          <w:shd w:val="clear" w:color="auto" w:fill="FFFFFF"/>
        </w:rPr>
        <w:t xml:space="preserve"> takva </w:t>
      </w:r>
      <w:r w:rsidR="005A6E02" w:rsidRPr="00E27EC9">
        <w:rPr>
          <w:rStyle w:val="Gl"/>
          <w:rFonts w:ascii="Times New Roman" w:hAnsi="Times New Roman" w:cs="Times New Roman"/>
          <w:b w:val="0"/>
          <w:bCs w:val="0"/>
          <w:color w:val="000000"/>
          <w:sz w:val="26"/>
          <w:szCs w:val="26"/>
          <w:shd w:val="clear" w:color="auto" w:fill="FFFFFF"/>
        </w:rPr>
        <w:t>iledir. Rabbimiz</w:t>
      </w:r>
      <w:r w:rsidR="00F7762A" w:rsidRPr="00E27EC9">
        <w:rPr>
          <w:rStyle w:val="Gl"/>
          <w:rFonts w:ascii="Times New Roman" w:hAnsi="Times New Roman" w:cs="Times New Roman"/>
          <w:b w:val="0"/>
          <w:bCs w:val="0"/>
          <w:color w:val="000000"/>
          <w:sz w:val="26"/>
          <w:szCs w:val="26"/>
          <w:shd w:val="clear" w:color="auto" w:fill="FFFFFF"/>
        </w:rPr>
        <w:t xml:space="preserve"> </w:t>
      </w:r>
      <w:r w:rsidRPr="00E27EC9">
        <w:rPr>
          <w:rStyle w:val="Gl"/>
          <w:rFonts w:ascii="Times New Roman" w:hAnsi="Times New Roman" w:cs="Times New Roman"/>
          <w:b w:val="0"/>
          <w:bCs w:val="0"/>
          <w:color w:val="000000"/>
          <w:sz w:val="26"/>
          <w:szCs w:val="26"/>
          <w:shd w:val="clear" w:color="auto" w:fill="FFFFFF"/>
        </w:rPr>
        <w:t>ayeti kerimesinde;</w:t>
      </w:r>
      <w:r w:rsidRPr="00E27EC9">
        <w:rPr>
          <w:rFonts w:ascii="Times New Roman" w:hAnsi="Times New Roman" w:cs="Times New Roman"/>
          <w:color w:val="373737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Pr="00E27EC9"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bdr w:val="none" w:sz="0" w:space="0" w:color="auto" w:frame="1"/>
          <w:shd w:val="clear" w:color="auto" w:fill="FFFFFF"/>
          <w:lang w:eastAsia="tr-TR"/>
        </w:rPr>
        <w:t>"Ey insanlar, gerçekten, Biz sizi bir erkek ve bir dişiden yarattık ve birbirinizle tanışmanız için sizi halklar ve kabileler (şeklinde) kıldık. Şüphesiz, Allah</w:t>
      </w:r>
      <w:r w:rsidR="005A6E02" w:rsidRPr="00E27EC9"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bdr w:val="none" w:sz="0" w:space="0" w:color="auto" w:frame="1"/>
          <w:shd w:val="clear" w:color="auto" w:fill="FFFFFF"/>
          <w:lang w:eastAsia="tr-TR"/>
        </w:rPr>
        <w:t xml:space="preserve"> Katında sizin en üstün (kerim) </w:t>
      </w:r>
      <w:r w:rsidRPr="00E27EC9"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bdr w:val="none" w:sz="0" w:space="0" w:color="auto" w:frame="1"/>
          <w:shd w:val="clear" w:color="auto" w:fill="FFFFFF"/>
          <w:lang w:eastAsia="tr-TR"/>
        </w:rPr>
        <w:t xml:space="preserve">olanınız, (ırk ya da soyca değil) takvaca en ileride olanınızdır. Şüphesiz Allah, bilendir, haber </w:t>
      </w:r>
      <w:r w:rsidR="00684FDE" w:rsidRPr="00E27EC9"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bdr w:val="none" w:sz="0" w:space="0" w:color="auto" w:frame="1"/>
          <w:shd w:val="clear" w:color="auto" w:fill="FFFFFF"/>
          <w:lang w:eastAsia="tr-TR"/>
        </w:rPr>
        <w:t>dar o</w:t>
      </w:r>
      <w:r w:rsidRPr="00E27EC9"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bdr w:val="none" w:sz="0" w:space="0" w:color="auto" w:frame="1"/>
          <w:shd w:val="clear" w:color="auto" w:fill="FFFFFF"/>
          <w:lang w:eastAsia="tr-TR"/>
        </w:rPr>
        <w:t>landır."</w:t>
      </w:r>
      <w:r w:rsidR="00A4168C" w:rsidRPr="00E27EC9">
        <w:rPr>
          <w:rStyle w:val="DipnotBavurusu"/>
          <w:rFonts w:ascii="Times New Roman" w:eastAsia="Times New Roman" w:hAnsi="Times New Roman" w:cs="Times New Roman"/>
          <w:b/>
          <w:bCs/>
          <w:color w:val="373737"/>
          <w:sz w:val="26"/>
          <w:szCs w:val="26"/>
          <w:bdr w:val="none" w:sz="0" w:space="0" w:color="auto" w:frame="1"/>
          <w:shd w:val="clear" w:color="auto" w:fill="FFFFFF"/>
          <w:lang w:eastAsia="tr-TR"/>
        </w:rPr>
        <w:footnoteReference w:id="3"/>
      </w:r>
      <w:r w:rsidR="00A839FD" w:rsidRPr="00E27EC9"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bdr w:val="none" w:sz="0" w:space="0" w:color="auto" w:frame="1"/>
          <w:shd w:val="clear" w:color="auto" w:fill="FFFFFF"/>
          <w:lang w:eastAsia="tr-TR"/>
        </w:rPr>
        <w:t xml:space="preserve"> </w:t>
      </w:r>
      <w:r w:rsidRPr="00E27EC9">
        <w:rPr>
          <w:rFonts w:ascii="Times New Roman" w:eastAsia="Times New Roman" w:hAnsi="Times New Roman" w:cs="Times New Roman"/>
          <w:color w:val="373737"/>
          <w:sz w:val="26"/>
          <w:szCs w:val="26"/>
          <w:bdr w:val="none" w:sz="0" w:space="0" w:color="auto" w:frame="1"/>
          <w:shd w:val="clear" w:color="auto" w:fill="FFFFFF"/>
          <w:lang w:eastAsia="tr-TR"/>
        </w:rPr>
        <w:t>buyurm</w:t>
      </w:r>
      <w:bookmarkStart w:id="0" w:name="_GoBack"/>
      <w:bookmarkEnd w:id="0"/>
      <w:r w:rsidRPr="00E27EC9">
        <w:rPr>
          <w:rFonts w:ascii="Times New Roman" w:eastAsia="Times New Roman" w:hAnsi="Times New Roman" w:cs="Times New Roman"/>
          <w:color w:val="373737"/>
          <w:sz w:val="26"/>
          <w:szCs w:val="26"/>
          <w:bdr w:val="none" w:sz="0" w:space="0" w:color="auto" w:frame="1"/>
          <w:shd w:val="clear" w:color="auto" w:fill="FFFFFF"/>
          <w:lang w:eastAsia="tr-TR"/>
        </w:rPr>
        <w:t>aktadır.</w:t>
      </w:r>
    </w:p>
    <w:p w:rsidR="00955562" w:rsidRPr="00E27EC9" w:rsidRDefault="00955562" w:rsidP="00A839F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bdr w:val="none" w:sz="0" w:space="0" w:color="auto" w:frame="1"/>
          <w:shd w:val="clear" w:color="auto" w:fill="FFFFFF"/>
          <w:lang w:eastAsia="tr-TR"/>
        </w:rPr>
      </w:pPr>
      <w:r w:rsidRPr="00E27EC9">
        <w:rPr>
          <w:rStyle w:val="Vurgu"/>
          <w:rFonts w:ascii="Times New Roman" w:hAnsi="Times New Roman" w:cs="Times New Roman"/>
          <w:b/>
          <w:bCs/>
          <w:i w:val="0"/>
          <w:iCs w:val="0"/>
          <w:color w:val="000000"/>
          <w:sz w:val="26"/>
          <w:szCs w:val="26"/>
          <w:shd w:val="clear" w:color="auto" w:fill="FFFFFF"/>
        </w:rPr>
        <w:t>Değerli Mü’minler!</w:t>
      </w:r>
    </w:p>
    <w:p w:rsidR="008758D6" w:rsidRDefault="00955562" w:rsidP="00E27E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373737"/>
          <w:sz w:val="26"/>
          <w:szCs w:val="26"/>
          <w:bdr w:val="none" w:sz="0" w:space="0" w:color="auto" w:frame="1"/>
          <w:shd w:val="clear" w:color="auto" w:fill="FFFFFF"/>
        </w:rPr>
      </w:pPr>
      <w:r w:rsidRPr="00E27EC9">
        <w:rPr>
          <w:rFonts w:ascii="Times New Roman" w:eastAsia="Times New Roman" w:hAnsi="Times New Roman" w:cs="Times New Roman"/>
          <w:color w:val="373737"/>
          <w:sz w:val="26"/>
          <w:szCs w:val="26"/>
          <w:bdr w:val="none" w:sz="0" w:space="0" w:color="auto" w:frame="1"/>
          <w:shd w:val="clear" w:color="auto" w:fill="FFFFFF"/>
          <w:lang w:eastAsia="tr-TR"/>
        </w:rPr>
        <w:t>Kadın ve erkek fiziksel ve psikolojik anlamda tabi ki farklı bir yapıya sahiptirler</w:t>
      </w:r>
      <w:r w:rsidR="005A6E02" w:rsidRPr="00E27EC9">
        <w:rPr>
          <w:rFonts w:ascii="Times New Roman" w:eastAsia="Times New Roman" w:hAnsi="Times New Roman" w:cs="Times New Roman"/>
          <w:color w:val="373737"/>
          <w:sz w:val="26"/>
          <w:szCs w:val="26"/>
          <w:bdr w:val="none" w:sz="0" w:space="0" w:color="auto" w:frame="1"/>
          <w:shd w:val="clear" w:color="auto" w:fill="FFFFFF"/>
          <w:lang w:eastAsia="tr-TR"/>
        </w:rPr>
        <w:t xml:space="preserve"> </w:t>
      </w:r>
      <w:r w:rsidRPr="00E27EC9">
        <w:rPr>
          <w:rFonts w:ascii="Times New Roman" w:eastAsia="Times New Roman" w:hAnsi="Times New Roman" w:cs="Times New Roman"/>
          <w:color w:val="373737"/>
          <w:sz w:val="26"/>
          <w:szCs w:val="26"/>
          <w:bdr w:val="none" w:sz="0" w:space="0" w:color="auto" w:frame="1"/>
          <w:shd w:val="clear" w:color="auto" w:fill="FFFFFF"/>
          <w:lang w:eastAsia="tr-TR"/>
        </w:rPr>
        <w:t xml:space="preserve">ve bu bağlamda birbirlerine eşit </w:t>
      </w:r>
      <w:r w:rsidR="005A6E02" w:rsidRPr="00E27EC9">
        <w:rPr>
          <w:rFonts w:ascii="Times New Roman" w:eastAsia="Times New Roman" w:hAnsi="Times New Roman" w:cs="Times New Roman"/>
          <w:color w:val="373737"/>
          <w:sz w:val="26"/>
          <w:szCs w:val="26"/>
          <w:bdr w:val="none" w:sz="0" w:space="0" w:color="auto" w:frame="1"/>
          <w:shd w:val="clear" w:color="auto" w:fill="FFFFFF"/>
          <w:lang w:eastAsia="tr-TR"/>
        </w:rPr>
        <w:t>değillerdir. Kadının</w:t>
      </w:r>
      <w:r w:rsidRPr="00E27EC9">
        <w:rPr>
          <w:rFonts w:ascii="Times New Roman" w:eastAsia="Times New Roman" w:hAnsi="Times New Roman" w:cs="Times New Roman"/>
          <w:color w:val="373737"/>
          <w:sz w:val="26"/>
          <w:szCs w:val="26"/>
          <w:bdr w:val="none" w:sz="0" w:space="0" w:color="auto" w:frame="1"/>
          <w:shd w:val="clear" w:color="auto" w:fill="FFFFFF"/>
          <w:lang w:eastAsia="tr-TR"/>
        </w:rPr>
        <w:t xml:space="preserve"> fiziksel olarak erkeğe nazaran güçsüz olması onun ezilmesini değil aksine korunması ve daha iyi davranılmasını gerektirir.</w:t>
      </w:r>
      <w:r w:rsidRPr="00E27EC9">
        <w:rPr>
          <w:rStyle w:val="Gl"/>
          <w:rFonts w:ascii="Times New Roman" w:hAnsi="Times New Roman" w:cs="Times New Roman"/>
          <w:b w:val="0"/>
          <w:bCs w:val="0"/>
          <w:color w:val="000000"/>
          <w:sz w:val="26"/>
          <w:szCs w:val="26"/>
          <w:shd w:val="clear" w:color="auto" w:fill="FFFFFF"/>
        </w:rPr>
        <w:t xml:space="preserve"> </w:t>
      </w:r>
      <w:r w:rsidRPr="00E27EC9">
        <w:rPr>
          <w:rStyle w:val="Gl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Sizin en hayırlınız hanımlarına en güzel davrananınızdır.</w:t>
      </w:r>
      <w:r w:rsidR="00A4168C" w:rsidRPr="00E27EC9">
        <w:rPr>
          <w:rStyle w:val="DipnotBavurusu"/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footnoteReference w:id="4"/>
      </w:r>
      <w:r w:rsidR="00A839FD" w:rsidRPr="00E27EC9">
        <w:rPr>
          <w:rStyle w:val="Gl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E27EC9">
        <w:rPr>
          <w:rFonts w:ascii="Times New Roman" w:eastAsia="Times New Roman" w:hAnsi="Times New Roman" w:cs="Times New Roman"/>
          <w:color w:val="373737"/>
          <w:sz w:val="26"/>
          <w:szCs w:val="26"/>
          <w:bdr w:val="none" w:sz="0" w:space="0" w:color="auto" w:frame="1"/>
          <w:shd w:val="clear" w:color="auto" w:fill="FFFFFF"/>
          <w:lang w:eastAsia="tr-TR"/>
        </w:rPr>
        <w:t>Kadın ve erkek birbirini tamamlayan bir bütündür.</w:t>
      </w:r>
      <w:r w:rsidRPr="00E27EC9">
        <w:rPr>
          <w:rFonts w:ascii="Times New Roman" w:hAnsi="Times New Roman" w:cs="Times New Roman"/>
          <w:color w:val="373737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Pr="00E27EC9">
        <w:rPr>
          <w:rFonts w:ascii="Times New Roman" w:hAnsi="Times New Roman" w:cs="Times New Roman"/>
          <w:b/>
          <w:bCs/>
          <w:color w:val="373737"/>
          <w:sz w:val="26"/>
          <w:szCs w:val="26"/>
          <w:bdr w:val="none" w:sz="0" w:space="0" w:color="auto" w:frame="1"/>
          <w:shd w:val="clear" w:color="auto" w:fill="FFFFFF"/>
        </w:rPr>
        <w:t xml:space="preserve">Mümin erkekler ve mümin kadınlar birbirlerinin velileridirler. İyiliği emreder, kötülükten sakındırırlar, namazı dosdoğru kılarlar, </w:t>
      </w:r>
      <w:r w:rsidR="005A6E02" w:rsidRPr="00E27EC9">
        <w:rPr>
          <w:rFonts w:ascii="Times New Roman" w:hAnsi="Times New Roman" w:cs="Times New Roman"/>
          <w:b/>
          <w:bCs/>
          <w:color w:val="373737"/>
          <w:sz w:val="26"/>
          <w:szCs w:val="26"/>
          <w:bdr w:val="none" w:sz="0" w:space="0" w:color="auto" w:frame="1"/>
          <w:shd w:val="clear" w:color="auto" w:fill="FFFFFF"/>
        </w:rPr>
        <w:t>zekâtı</w:t>
      </w:r>
      <w:r w:rsidRPr="00E27EC9">
        <w:rPr>
          <w:rFonts w:ascii="Times New Roman" w:hAnsi="Times New Roman" w:cs="Times New Roman"/>
          <w:b/>
          <w:bCs/>
          <w:color w:val="373737"/>
          <w:sz w:val="26"/>
          <w:szCs w:val="26"/>
          <w:bdr w:val="none" w:sz="0" w:space="0" w:color="auto" w:frame="1"/>
          <w:shd w:val="clear" w:color="auto" w:fill="FFFFFF"/>
        </w:rPr>
        <w:t xml:space="preserve"> verirler ve Allah'a ve R</w:t>
      </w:r>
      <w:r w:rsidR="00F7762A" w:rsidRPr="00E27EC9">
        <w:rPr>
          <w:rFonts w:ascii="Times New Roman" w:hAnsi="Times New Roman" w:cs="Times New Roman"/>
          <w:b/>
          <w:bCs/>
          <w:color w:val="373737"/>
          <w:sz w:val="26"/>
          <w:szCs w:val="26"/>
          <w:bdr w:val="none" w:sz="0" w:space="0" w:color="auto" w:frame="1"/>
          <w:shd w:val="clear" w:color="auto" w:fill="FFFFFF"/>
        </w:rPr>
        <w:t>a</w:t>
      </w:r>
      <w:r w:rsidRPr="00E27EC9">
        <w:rPr>
          <w:rFonts w:ascii="Times New Roman" w:hAnsi="Times New Roman" w:cs="Times New Roman"/>
          <w:b/>
          <w:bCs/>
          <w:color w:val="373737"/>
          <w:sz w:val="26"/>
          <w:szCs w:val="26"/>
          <w:bdr w:val="none" w:sz="0" w:space="0" w:color="auto" w:frame="1"/>
          <w:shd w:val="clear" w:color="auto" w:fill="FFFFFF"/>
        </w:rPr>
        <w:t>s</w:t>
      </w:r>
      <w:r w:rsidR="00F7762A" w:rsidRPr="00E27EC9">
        <w:rPr>
          <w:rFonts w:ascii="Times New Roman" w:hAnsi="Times New Roman" w:cs="Times New Roman"/>
          <w:b/>
          <w:bCs/>
          <w:color w:val="373737"/>
          <w:sz w:val="26"/>
          <w:szCs w:val="26"/>
          <w:bdr w:val="none" w:sz="0" w:space="0" w:color="auto" w:frame="1"/>
          <w:shd w:val="clear" w:color="auto" w:fill="FFFFFF"/>
        </w:rPr>
        <w:t>û</w:t>
      </w:r>
      <w:r w:rsidRPr="00E27EC9">
        <w:rPr>
          <w:rFonts w:ascii="Times New Roman" w:hAnsi="Times New Roman" w:cs="Times New Roman"/>
          <w:b/>
          <w:bCs/>
          <w:color w:val="373737"/>
          <w:sz w:val="26"/>
          <w:szCs w:val="26"/>
          <w:bdr w:val="none" w:sz="0" w:space="0" w:color="auto" w:frame="1"/>
          <w:shd w:val="clear" w:color="auto" w:fill="FFFFFF"/>
        </w:rPr>
        <w:t>lü</w:t>
      </w:r>
      <w:r w:rsidR="00F7762A" w:rsidRPr="00E27EC9">
        <w:rPr>
          <w:rFonts w:ascii="Times New Roman" w:hAnsi="Times New Roman" w:cs="Times New Roman"/>
          <w:b/>
          <w:bCs/>
          <w:color w:val="373737"/>
          <w:sz w:val="26"/>
          <w:szCs w:val="26"/>
          <w:bdr w:val="none" w:sz="0" w:space="0" w:color="auto" w:frame="1"/>
          <w:shd w:val="clear" w:color="auto" w:fill="FFFFFF"/>
        </w:rPr>
        <w:t>’</w:t>
      </w:r>
      <w:r w:rsidRPr="00E27EC9">
        <w:rPr>
          <w:rFonts w:ascii="Times New Roman" w:hAnsi="Times New Roman" w:cs="Times New Roman"/>
          <w:b/>
          <w:bCs/>
          <w:color w:val="373737"/>
          <w:sz w:val="26"/>
          <w:szCs w:val="26"/>
          <w:bdr w:val="none" w:sz="0" w:space="0" w:color="auto" w:frame="1"/>
          <w:shd w:val="clear" w:color="auto" w:fill="FFFFFF"/>
        </w:rPr>
        <w:t>ne</w:t>
      </w:r>
      <w:r w:rsidR="00F7762A" w:rsidRPr="00E27EC9">
        <w:rPr>
          <w:rFonts w:ascii="Times New Roman" w:hAnsi="Times New Roman" w:cs="Times New Roman"/>
          <w:b/>
          <w:bCs/>
          <w:color w:val="373737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Pr="00E27EC9">
        <w:rPr>
          <w:rFonts w:ascii="Times New Roman" w:hAnsi="Times New Roman" w:cs="Times New Roman"/>
          <w:b/>
          <w:bCs/>
          <w:color w:val="373737"/>
          <w:sz w:val="26"/>
          <w:szCs w:val="26"/>
          <w:bdr w:val="none" w:sz="0" w:space="0" w:color="auto" w:frame="1"/>
          <w:shd w:val="clear" w:color="auto" w:fill="FFFFFF"/>
        </w:rPr>
        <w:t>itaat ederler. İşte Allah'ın kendilerine rahmet edeceği bunlardır. Şüphesiz, Allah, üstün ve güçlüdür, hüküm ve hikmet sahibidir.</w:t>
      </w:r>
      <w:r w:rsidR="00A4168C" w:rsidRPr="00E27EC9">
        <w:rPr>
          <w:rStyle w:val="DipnotBavurusu"/>
          <w:rFonts w:ascii="Times New Roman" w:hAnsi="Times New Roman" w:cs="Times New Roman"/>
          <w:b/>
          <w:bCs/>
          <w:color w:val="373737"/>
          <w:sz w:val="26"/>
          <w:szCs w:val="26"/>
          <w:bdr w:val="none" w:sz="0" w:space="0" w:color="auto" w:frame="1"/>
          <w:shd w:val="clear" w:color="auto" w:fill="FFFFFF"/>
        </w:rPr>
        <w:footnoteReference w:id="5"/>
      </w:r>
    </w:p>
    <w:p w:rsidR="00E27EC9" w:rsidRDefault="00E27EC9" w:rsidP="00E27E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373737"/>
          <w:sz w:val="26"/>
          <w:szCs w:val="26"/>
          <w:bdr w:val="none" w:sz="0" w:space="0" w:color="auto" w:frame="1"/>
          <w:shd w:val="clear" w:color="auto" w:fill="FFFFFF"/>
        </w:rPr>
      </w:pPr>
    </w:p>
    <w:p w:rsidR="00E27EC9" w:rsidRPr="00E27EC9" w:rsidRDefault="00E27EC9" w:rsidP="00E27E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373737"/>
          <w:sz w:val="26"/>
          <w:szCs w:val="26"/>
          <w:bdr w:val="none" w:sz="0" w:space="0" w:color="auto" w:frame="1"/>
          <w:shd w:val="clear" w:color="auto" w:fill="FFFFFF"/>
        </w:rPr>
      </w:pPr>
    </w:p>
    <w:p w:rsidR="008758D6" w:rsidRPr="00E27EC9" w:rsidRDefault="008758D6" w:rsidP="008758D6">
      <w:pPr>
        <w:pStyle w:val="DipnotMetni"/>
        <w:rPr>
          <w:rFonts w:ascii="Times New Roman" w:hAnsi="Times New Roman" w:cs="Times New Roman"/>
          <w:sz w:val="18"/>
          <w:szCs w:val="26"/>
          <w:rtl/>
        </w:rPr>
      </w:pPr>
      <w:r w:rsidRPr="00E27EC9">
        <w:rPr>
          <w:rStyle w:val="DipnotBavurusu"/>
          <w:rFonts w:ascii="Times New Roman" w:hAnsi="Times New Roman" w:cs="Times New Roman"/>
          <w:sz w:val="18"/>
          <w:szCs w:val="26"/>
        </w:rPr>
        <w:footnoteRef/>
      </w:r>
      <w:r w:rsidRPr="00E27EC9">
        <w:rPr>
          <w:rFonts w:ascii="Times New Roman" w:hAnsi="Times New Roman" w:cs="Times New Roman"/>
          <w:sz w:val="18"/>
          <w:szCs w:val="26"/>
        </w:rPr>
        <w:t xml:space="preserve"> </w:t>
      </w:r>
      <w:r w:rsidRPr="00E27EC9">
        <w:rPr>
          <w:rFonts w:ascii="Times New Roman" w:eastAsia="Times New Roman" w:hAnsi="Times New Roman" w:cs="Times New Roman"/>
          <w:color w:val="373737"/>
          <w:sz w:val="18"/>
          <w:szCs w:val="26"/>
          <w:bdr w:val="none" w:sz="0" w:space="0" w:color="auto" w:frame="1"/>
          <w:shd w:val="clear" w:color="auto" w:fill="FFFFFF"/>
          <w:lang w:eastAsia="tr-TR"/>
        </w:rPr>
        <w:t>Nahl Suresi, 16/58-59</w:t>
      </w:r>
    </w:p>
    <w:p w:rsidR="008758D6" w:rsidRPr="00E27EC9" w:rsidRDefault="008758D6" w:rsidP="008758D6">
      <w:pPr>
        <w:pStyle w:val="DipnotMetni"/>
        <w:rPr>
          <w:rFonts w:ascii="Times New Roman" w:hAnsi="Times New Roman" w:cs="Times New Roman"/>
          <w:sz w:val="18"/>
          <w:szCs w:val="26"/>
          <w:rtl/>
        </w:rPr>
      </w:pPr>
      <w:r w:rsidRPr="00E27EC9">
        <w:rPr>
          <w:rStyle w:val="DipnotBavurusu"/>
          <w:rFonts w:ascii="Times New Roman" w:hAnsi="Times New Roman" w:cs="Times New Roman"/>
          <w:sz w:val="18"/>
          <w:szCs w:val="26"/>
        </w:rPr>
        <w:t>2</w:t>
      </w:r>
      <w:r w:rsidRPr="00E27EC9">
        <w:rPr>
          <w:rFonts w:ascii="Times New Roman" w:hAnsi="Times New Roman" w:cs="Times New Roman"/>
          <w:sz w:val="18"/>
          <w:szCs w:val="26"/>
        </w:rPr>
        <w:t xml:space="preserve"> Ebu Davud-Tirmizi</w:t>
      </w:r>
    </w:p>
    <w:p w:rsidR="008758D6" w:rsidRPr="00E27EC9" w:rsidRDefault="008758D6" w:rsidP="008758D6">
      <w:pPr>
        <w:pStyle w:val="DipnotMetni"/>
        <w:rPr>
          <w:rFonts w:ascii="Times New Roman" w:hAnsi="Times New Roman" w:cs="Times New Roman"/>
          <w:sz w:val="18"/>
          <w:szCs w:val="26"/>
          <w:rtl/>
        </w:rPr>
      </w:pPr>
      <w:r w:rsidRPr="00E27EC9">
        <w:rPr>
          <w:rStyle w:val="DipnotBavurusu"/>
          <w:rFonts w:ascii="Times New Roman" w:hAnsi="Times New Roman" w:cs="Times New Roman"/>
          <w:sz w:val="18"/>
          <w:szCs w:val="26"/>
        </w:rPr>
        <w:t>3</w:t>
      </w:r>
      <w:r w:rsidRPr="00E27EC9">
        <w:rPr>
          <w:rFonts w:ascii="Times New Roman" w:hAnsi="Times New Roman" w:cs="Times New Roman"/>
          <w:sz w:val="18"/>
          <w:szCs w:val="26"/>
        </w:rPr>
        <w:t xml:space="preserve"> </w:t>
      </w:r>
      <w:r w:rsidR="00E27EC9" w:rsidRPr="00E27EC9">
        <w:rPr>
          <w:rFonts w:ascii="Times New Roman" w:eastAsia="Times New Roman" w:hAnsi="Times New Roman" w:cs="Times New Roman"/>
          <w:color w:val="373737"/>
          <w:sz w:val="18"/>
          <w:szCs w:val="26"/>
          <w:bdr w:val="none" w:sz="0" w:space="0" w:color="auto" w:frame="1"/>
          <w:shd w:val="clear" w:color="auto" w:fill="FFFFFF"/>
          <w:lang w:eastAsia="tr-TR"/>
        </w:rPr>
        <w:t>Hucûrât</w:t>
      </w:r>
      <w:r w:rsidRPr="00E27EC9">
        <w:rPr>
          <w:rFonts w:ascii="Times New Roman" w:eastAsia="Times New Roman" w:hAnsi="Times New Roman" w:cs="Times New Roman"/>
          <w:color w:val="373737"/>
          <w:sz w:val="18"/>
          <w:szCs w:val="26"/>
          <w:bdr w:val="none" w:sz="0" w:space="0" w:color="auto" w:frame="1"/>
          <w:shd w:val="clear" w:color="auto" w:fill="FFFFFF"/>
          <w:lang w:eastAsia="tr-TR"/>
        </w:rPr>
        <w:t xml:space="preserve"> Suresi, 49/13</w:t>
      </w:r>
    </w:p>
    <w:p w:rsidR="008758D6" w:rsidRPr="00E27EC9" w:rsidRDefault="008758D6" w:rsidP="008758D6">
      <w:pPr>
        <w:spacing w:after="0" w:line="240" w:lineRule="auto"/>
        <w:jc w:val="both"/>
        <w:rPr>
          <w:rFonts w:ascii="Times New Roman" w:hAnsi="Times New Roman" w:cs="Times New Roman"/>
          <w:sz w:val="18"/>
          <w:szCs w:val="26"/>
        </w:rPr>
      </w:pPr>
      <w:r w:rsidRPr="00E27EC9">
        <w:rPr>
          <w:rFonts w:ascii="Times New Roman" w:hAnsi="Times New Roman" w:cs="Times New Roman"/>
          <w:sz w:val="18"/>
          <w:szCs w:val="26"/>
        </w:rPr>
        <w:t>4Müslim, Birr, 149</w:t>
      </w:r>
    </w:p>
    <w:p w:rsidR="008758D6" w:rsidRDefault="008758D6" w:rsidP="008758D6">
      <w:pPr>
        <w:spacing w:after="0" w:line="240" w:lineRule="auto"/>
        <w:jc w:val="both"/>
        <w:rPr>
          <w:rFonts w:ascii="Times New Roman" w:hAnsi="Times New Roman" w:cs="Times New Roman"/>
          <w:color w:val="373737"/>
          <w:sz w:val="18"/>
          <w:szCs w:val="26"/>
          <w:bdr w:val="none" w:sz="0" w:space="0" w:color="auto" w:frame="1"/>
          <w:shd w:val="clear" w:color="auto" w:fill="FFFFFF"/>
        </w:rPr>
      </w:pPr>
      <w:r w:rsidRPr="00E27EC9">
        <w:rPr>
          <w:rFonts w:ascii="Times New Roman" w:hAnsi="Times New Roman" w:cs="Times New Roman"/>
          <w:color w:val="373737"/>
          <w:sz w:val="18"/>
          <w:szCs w:val="26"/>
          <w:bdr w:val="none" w:sz="0" w:space="0" w:color="auto" w:frame="1"/>
          <w:shd w:val="clear" w:color="auto" w:fill="FFFFFF"/>
        </w:rPr>
        <w:t>5Tevbe Suresi, 9/71</w:t>
      </w:r>
    </w:p>
    <w:p w:rsidR="00E27EC9" w:rsidRPr="00E27EC9" w:rsidRDefault="00E27EC9" w:rsidP="008758D6">
      <w:pPr>
        <w:spacing w:after="0" w:line="240" w:lineRule="auto"/>
        <w:jc w:val="both"/>
        <w:rPr>
          <w:rFonts w:ascii="Times New Roman" w:hAnsi="Times New Roman" w:cs="Times New Roman"/>
          <w:color w:val="373737"/>
          <w:sz w:val="18"/>
          <w:szCs w:val="26"/>
          <w:bdr w:val="none" w:sz="0" w:space="0" w:color="auto" w:frame="1"/>
          <w:shd w:val="clear" w:color="auto" w:fill="FFFFFF"/>
        </w:rPr>
      </w:pPr>
    </w:p>
    <w:p w:rsidR="008758D6" w:rsidRPr="00E27EC9" w:rsidRDefault="008758D6" w:rsidP="008758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26"/>
        </w:rPr>
      </w:pPr>
    </w:p>
    <w:p w:rsidR="00116ADF" w:rsidRPr="00E27EC9" w:rsidRDefault="00116ADF" w:rsidP="00116ADF">
      <w:pPr>
        <w:spacing w:after="0" w:line="240" w:lineRule="auto"/>
        <w:rPr>
          <w:rFonts w:ascii="Times New Roman" w:hAnsi="Times New Roman" w:cs="Times New Roman"/>
          <w:bCs/>
          <w:i/>
          <w:iCs/>
          <w:sz w:val="18"/>
          <w:szCs w:val="26"/>
        </w:rPr>
      </w:pPr>
      <w:r w:rsidRPr="00E27EC9">
        <w:rPr>
          <w:rFonts w:ascii="Times New Roman" w:hAnsi="Times New Roman" w:cs="Times New Roman"/>
          <w:b/>
          <w:bCs/>
          <w:i/>
          <w:iCs/>
          <w:color w:val="373737"/>
          <w:sz w:val="18"/>
          <w:szCs w:val="26"/>
          <w:bdr w:val="none" w:sz="0" w:space="0" w:color="auto" w:frame="1"/>
          <w:shd w:val="clear" w:color="auto" w:fill="FFFFFF"/>
        </w:rPr>
        <w:t xml:space="preserve">Hazırlayan: </w:t>
      </w:r>
      <w:r w:rsidRPr="00E27EC9">
        <w:rPr>
          <w:rFonts w:ascii="Times New Roman" w:hAnsi="Times New Roman" w:cs="Times New Roman"/>
          <w:bCs/>
          <w:i/>
          <w:iCs/>
          <w:color w:val="373737"/>
          <w:sz w:val="18"/>
          <w:szCs w:val="26"/>
          <w:bdr w:val="none" w:sz="0" w:space="0" w:color="auto" w:frame="1"/>
          <w:shd w:val="clear" w:color="auto" w:fill="FFFFFF"/>
        </w:rPr>
        <w:t xml:space="preserve">Zeynep ÇETİN </w:t>
      </w:r>
      <w:r w:rsidRPr="00E27EC9">
        <w:rPr>
          <w:rFonts w:ascii="Times New Roman" w:hAnsi="Times New Roman" w:cs="Times New Roman"/>
          <w:bCs/>
          <w:i/>
          <w:iCs/>
          <w:sz w:val="18"/>
          <w:szCs w:val="26"/>
        </w:rPr>
        <w:t>Merkez Kur’an Kursu Öğreticisi</w:t>
      </w:r>
    </w:p>
    <w:p w:rsidR="00116ADF" w:rsidRPr="00E27EC9" w:rsidRDefault="00E27EC9" w:rsidP="00116ADF">
      <w:pPr>
        <w:spacing w:after="0" w:line="240" w:lineRule="auto"/>
        <w:rPr>
          <w:rFonts w:ascii="Times New Roman" w:hAnsi="Times New Roman" w:cs="Times New Roman"/>
          <w:bCs/>
          <w:color w:val="373737"/>
          <w:sz w:val="18"/>
          <w:szCs w:val="26"/>
          <w:bdr w:val="none" w:sz="0" w:space="0" w:color="auto" w:frame="1"/>
          <w:shd w:val="clear" w:color="auto" w:fill="FFFFFF"/>
        </w:rPr>
      </w:pPr>
      <w:r w:rsidRPr="00E27EC9">
        <w:rPr>
          <w:rFonts w:ascii="Times New Roman" w:hAnsi="Times New Roman" w:cs="Times New Roman"/>
          <w:b/>
          <w:bCs/>
          <w:i/>
          <w:iCs/>
          <w:sz w:val="18"/>
          <w:szCs w:val="26"/>
        </w:rPr>
        <w:t>Redaksiyon:</w:t>
      </w:r>
      <w:r w:rsidRPr="00E27EC9">
        <w:rPr>
          <w:rFonts w:ascii="Times New Roman" w:hAnsi="Times New Roman" w:cs="Times New Roman"/>
          <w:bCs/>
          <w:i/>
          <w:iCs/>
          <w:sz w:val="18"/>
          <w:szCs w:val="26"/>
        </w:rPr>
        <w:t xml:space="preserve"> İl</w:t>
      </w:r>
      <w:r w:rsidR="00116ADF" w:rsidRPr="00E27EC9">
        <w:rPr>
          <w:rFonts w:ascii="Times New Roman" w:hAnsi="Times New Roman" w:cs="Times New Roman"/>
          <w:bCs/>
          <w:i/>
          <w:iCs/>
          <w:sz w:val="18"/>
          <w:szCs w:val="26"/>
        </w:rPr>
        <w:t xml:space="preserve"> İrşat Kurulu</w:t>
      </w:r>
    </w:p>
    <w:p w:rsidR="008758D6" w:rsidRPr="00116ADF" w:rsidRDefault="008758D6" w:rsidP="008758D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373737"/>
          <w:sz w:val="24"/>
          <w:szCs w:val="24"/>
          <w:bdr w:val="none" w:sz="0" w:space="0" w:color="auto" w:frame="1"/>
          <w:shd w:val="clear" w:color="auto" w:fill="FFFFFF"/>
        </w:rPr>
      </w:pPr>
    </w:p>
    <w:sectPr w:rsidR="008758D6" w:rsidRPr="00116ADF" w:rsidSect="00955562">
      <w:pgSz w:w="11906" w:h="16838"/>
      <w:pgMar w:top="964" w:right="851" w:bottom="964" w:left="851" w:header="709" w:footer="709" w:gutter="0"/>
      <w:cols w:num="2" w:space="85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A22" w:rsidRDefault="00E23A22" w:rsidP="00955562">
      <w:pPr>
        <w:spacing w:after="0" w:line="240" w:lineRule="auto"/>
      </w:pPr>
      <w:r>
        <w:separator/>
      </w:r>
    </w:p>
  </w:endnote>
  <w:endnote w:type="continuationSeparator" w:id="0">
    <w:p w:rsidR="00E23A22" w:rsidRDefault="00E23A22" w:rsidP="0095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A22" w:rsidRDefault="00E23A22" w:rsidP="00955562">
      <w:pPr>
        <w:spacing w:after="0" w:line="240" w:lineRule="auto"/>
      </w:pPr>
      <w:r>
        <w:separator/>
      </w:r>
    </w:p>
  </w:footnote>
  <w:footnote w:type="continuationSeparator" w:id="0">
    <w:p w:rsidR="00E23A22" w:rsidRDefault="00E23A22" w:rsidP="00955562">
      <w:pPr>
        <w:spacing w:after="0" w:line="240" w:lineRule="auto"/>
      </w:pPr>
      <w:r>
        <w:continuationSeparator/>
      </w:r>
    </w:p>
  </w:footnote>
  <w:footnote w:id="1">
    <w:p w:rsidR="00A4168C" w:rsidRPr="00D93B94" w:rsidRDefault="00A4168C">
      <w:pPr>
        <w:pStyle w:val="DipnotMetni"/>
        <w:rPr>
          <w:rFonts w:asciiTheme="majorBidi" w:hAnsiTheme="majorBidi" w:cstheme="majorBidi"/>
          <w:rtl/>
        </w:rPr>
      </w:pPr>
    </w:p>
  </w:footnote>
  <w:footnote w:id="2">
    <w:p w:rsidR="00A4168C" w:rsidRPr="00D93B94" w:rsidRDefault="00A4168C">
      <w:pPr>
        <w:pStyle w:val="DipnotMetni"/>
        <w:rPr>
          <w:rFonts w:asciiTheme="majorBidi" w:hAnsiTheme="majorBidi" w:cstheme="majorBidi"/>
          <w:rtl/>
        </w:rPr>
      </w:pPr>
    </w:p>
  </w:footnote>
  <w:footnote w:id="3">
    <w:p w:rsidR="00A4168C" w:rsidRPr="00D93B94" w:rsidRDefault="00A4168C">
      <w:pPr>
        <w:pStyle w:val="DipnotMetni"/>
        <w:rPr>
          <w:rFonts w:asciiTheme="majorBidi" w:hAnsiTheme="majorBidi" w:cstheme="majorBidi"/>
          <w:rtl/>
        </w:rPr>
      </w:pPr>
    </w:p>
  </w:footnote>
  <w:footnote w:id="4">
    <w:p w:rsidR="00A4168C" w:rsidRPr="00D93B94" w:rsidRDefault="00A4168C">
      <w:pPr>
        <w:pStyle w:val="DipnotMetni"/>
        <w:rPr>
          <w:rFonts w:asciiTheme="majorBidi" w:hAnsiTheme="majorBidi" w:cstheme="majorBidi"/>
          <w:rtl/>
        </w:rPr>
      </w:pPr>
    </w:p>
  </w:footnote>
  <w:footnote w:id="5">
    <w:p w:rsidR="00A4168C" w:rsidRPr="00D93B94" w:rsidRDefault="00A4168C">
      <w:pPr>
        <w:pStyle w:val="DipnotMetni"/>
        <w:rPr>
          <w:rFonts w:asciiTheme="majorBidi" w:hAnsiTheme="majorBidi" w:cstheme="majorBidi"/>
          <w:rtl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036CD4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ar-SA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62"/>
    <w:rsid w:val="00053131"/>
    <w:rsid w:val="00057B4E"/>
    <w:rsid w:val="00116ADF"/>
    <w:rsid w:val="00151537"/>
    <w:rsid w:val="001745B5"/>
    <w:rsid w:val="00222050"/>
    <w:rsid w:val="00261659"/>
    <w:rsid w:val="002E3F8E"/>
    <w:rsid w:val="004A4705"/>
    <w:rsid w:val="004C7BEE"/>
    <w:rsid w:val="005A6E02"/>
    <w:rsid w:val="00684FDE"/>
    <w:rsid w:val="00732BDF"/>
    <w:rsid w:val="00746E29"/>
    <w:rsid w:val="008320CC"/>
    <w:rsid w:val="008758D6"/>
    <w:rsid w:val="00896F29"/>
    <w:rsid w:val="008F54DD"/>
    <w:rsid w:val="009474EF"/>
    <w:rsid w:val="00955562"/>
    <w:rsid w:val="00A111D7"/>
    <w:rsid w:val="00A4168C"/>
    <w:rsid w:val="00A839FD"/>
    <w:rsid w:val="00B975A7"/>
    <w:rsid w:val="00BD7A1C"/>
    <w:rsid w:val="00C32B26"/>
    <w:rsid w:val="00D93B94"/>
    <w:rsid w:val="00E23A22"/>
    <w:rsid w:val="00E27EC9"/>
    <w:rsid w:val="00E642C4"/>
    <w:rsid w:val="00EC4B7C"/>
    <w:rsid w:val="00F7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F9519-1F8C-42C9-A8CC-B1463A0D8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ADF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55562"/>
    <w:rPr>
      <w:b/>
      <w:bCs/>
    </w:rPr>
  </w:style>
  <w:style w:type="character" w:styleId="Vurgu">
    <w:name w:val="Emphasis"/>
    <w:basedOn w:val="VarsaylanParagrafYazTipi"/>
    <w:uiPriority w:val="20"/>
    <w:qFormat/>
    <w:rsid w:val="00955562"/>
    <w:rPr>
      <w:i/>
      <w:iCs/>
    </w:rPr>
  </w:style>
  <w:style w:type="character" w:customStyle="1" w:styleId="apple-converted-space">
    <w:name w:val="apple-converted-space"/>
    <w:basedOn w:val="VarsaylanParagrafYazTipi"/>
    <w:rsid w:val="00955562"/>
  </w:style>
  <w:style w:type="paragraph" w:styleId="DipnotMetni">
    <w:name w:val="footnote text"/>
    <w:basedOn w:val="Normal"/>
    <w:link w:val="DipnotMetniChar"/>
    <w:uiPriority w:val="99"/>
    <w:semiHidden/>
    <w:unhideWhenUsed/>
    <w:rsid w:val="0095556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5556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955562"/>
    <w:rPr>
      <w:vertAlign w:val="superscript"/>
    </w:rPr>
  </w:style>
  <w:style w:type="character" w:styleId="AklamaBavurusu">
    <w:name w:val="annotation reference"/>
    <w:basedOn w:val="VarsaylanParagrafYazTipi"/>
    <w:uiPriority w:val="99"/>
    <w:semiHidden/>
    <w:unhideWhenUsed/>
    <w:rsid w:val="005A6E0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A6E0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A6E0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A6E0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A6E02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A6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6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A61CD-792A-4843-9C9A-F68060AA7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carad</dc:creator>
  <cp:keywords/>
  <dc:description/>
  <cp:lastModifiedBy>Security</cp:lastModifiedBy>
  <cp:revision>14</cp:revision>
  <dcterms:created xsi:type="dcterms:W3CDTF">2016-12-23T19:08:00Z</dcterms:created>
  <dcterms:modified xsi:type="dcterms:W3CDTF">2017-01-04T06:16:00Z</dcterms:modified>
</cp:coreProperties>
</file>