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5"/>
      </w:tblGrid>
      <w:tr>
        <w:trPr/>
        <w:tc>
          <w:tcPr>
            <w:tcW w:w="15815" w:type="dxa"/>
            <w:tcBorders/>
          </w:tcPr>
          <w:tbl>
            <w:tblPr>
              <w:tblW w:w="15810" w:type="dxa"/>
              <w:jc w:val="left"/>
              <w:tblInd w:w="39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</w:tblPr>
            <w:tblGrid>
              <w:gridCol w:w="667"/>
              <w:gridCol w:w="1588"/>
              <w:gridCol w:w="1611"/>
              <w:gridCol w:w="2904"/>
              <w:gridCol w:w="5185"/>
              <w:gridCol w:w="3855"/>
            </w:tblGrid>
            <w:tr>
              <w:trPr>
                <w:trHeight w:val="262" w:hRule="atLeast"/>
              </w:trPr>
              <w:tc>
                <w:tcPr>
                  <w:tcW w:w="15810" w:type="dxa"/>
                  <w:gridSpan w:val="6"/>
                  <w:tcBorders>
                    <w:bottom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8"/>
                    </w:rPr>
                    <w:t>EK-4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81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TÜRKİYE GENELİ 2022 YILI RAMAZAN AYI İTİKAFA İZİN VERİLEN CAMİLER LİSTESİ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128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CAMİNİN/MESCİDİN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İTİKAFA İZİN VERİLEN CAMİNİN GÖREVLİSİNİN</w:t>
                  </w:r>
                </w:p>
              </w:tc>
            </w:tr>
            <w:tr>
              <w:trPr>
                <w:trHeight w:val="922" w:hRule="atLeast"/>
              </w:trPr>
              <w:tc>
                <w:tcPr>
                  <w:tcW w:w="66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S.NO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İLİ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İLÇESİ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ADI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ADRESİ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A</w:t>
                  </w: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DI-SOYADI-ÜNVANI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BEŞYOL MH. C.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BEŞYOL MAHALLESİ BEŞYOL CADDE NO: 2 BORNOVA / İZMİR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MEHMET ALİ BAZ - İ.H.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BİLAL SAYGILI C.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ERZENE MAH. ANKARA CAD. NO: 178 /2 BORNOVA / İZMİR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AHMET İNCE - İ.H.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DOĞANLAR MH.C.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DOĞANLAR MAHALLESİ 1451 SOKAK NO: 12 BORNOVA / İZMİR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FAHRİ SEVİLMİŞ - İ.H.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HAYRETTİNPAŞA C.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ATATÜRK MAHALLESİ 947 SOKAK NO: 10 BORNOVA / İZMİR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REZAK AKTAŞ - İ.H.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KANDERE C.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MERİÇ MAHALLESİ 4310 SOKAK NO: 26 BORNOVA / İZMİR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SELAMİ KAYA - 4/B İ.H.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KARAÇAM MH. C.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KARAÇAM MAHALLESİ DOĞAN SOKAK NO: 5 BORNOVA / İZMİR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MUHSİN ERKEN - İ.H.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LAKA MH. C.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LAKA MAHALLESİ GÜL SOKAK NO: 2 BORNOVA / İZMİR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ERDOĞAN APLAK - 4/B İ.H.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YAVUZ SULTAN C.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YUNUS EMRE MAHALLESİ 7402 SOKAK NO: 2 BORNOVA / İZMİR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HASAN KESKİN - İ.H.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36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YEŞİLOVA ULU C.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YEŞİLOVA MAHALLESİ 4048 SOKAK NO: 2 /1 BORNOVA / İZMİR</w:t>
                  </w:r>
                </w:p>
              </w:tc>
              <w:tc>
                <w:tcPr>
                  <w:tcW w:w="3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MEHMET EVİRGEN - İ.H.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orient="landscape" w:w="16838" w:h="11906"/>
      <w:pgMar w:left="566" w:right="283" w:gutter="0" w:header="0" w:top="566" w:footer="0" w:bottom="56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EmptyCellLayoutStyle">
    <w:name w:val="EmptyCellLayoutStyle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0"/>
      <w:sz w:val="2"/>
      <w:szCs w:val="20"/>
      <w:lang w:val="tr-T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LibreOffice/7.2.4.1$Linux_X86_64 LibreOffice_project/27d75539669ac387bb498e35313b970b7fe9c4f9</Application>
  <AppVersion>15.0000</AppVersion>
  <Pages>1</Pages>
  <Words>198</Words>
  <Characters>918</Characters>
  <CharactersWithSpaces>1058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tr-TR</dc:language>
  <cp:lastModifiedBy/>
  <dcterms:modified xsi:type="dcterms:W3CDTF">2022-03-30T17:23:31Z</dcterms:modified>
  <cp:revision>1</cp:revision>
  <dc:subject/>
  <dc:title>ItikafaIzinVerilenCamiler</dc:title>
</cp:coreProperties>
</file>