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Autospacing="1" w:afterAutospacing="1"/>
        <w:outlineLvl w:val="3"/>
        <w:rPr>
          <w:rFonts w:ascii="Times New Roman" w:hAnsi="Times New Roman" w:eastAsia="Times New Roman" w:cs="Times New Roman" w:asciiTheme="majorBidi" w:cstheme="majorBidi" w:hAnsiTheme="majorBidi"/>
          <w:b/>
          <w:b/>
          <w:bCs/>
          <w:sz w:val="28"/>
          <w:szCs w:val="28"/>
          <w:lang w:eastAsia="tr-TR"/>
        </w:rPr>
      </w:pPr>
      <w:r>
        <w:rPr>
          <w:rFonts w:eastAsia="Times New Roman" w:cs="Times New Roman" w:ascii="Times New Roman" w:hAnsi="Times New Roman" w:asciiTheme="majorBidi" w:cstheme="majorBidi" w:hAnsiTheme="majorBidi"/>
          <w:b/>
          <w:bCs/>
          <w:sz w:val="28"/>
          <w:szCs w:val="28"/>
          <w:lang w:eastAsia="tr-TR"/>
        </w:rPr>
        <w:t>Z</w:t>
      </w:r>
      <w:r>
        <w:rPr>
          <w:rFonts w:eastAsia="Times New Roman" w:cs="Times New Roman" w:ascii="Times New Roman" w:hAnsi="Times New Roman" w:asciiTheme="majorBidi" w:cstheme="majorBidi" w:hAnsiTheme="majorBidi"/>
          <w:b/>
          <w:bCs/>
          <w:sz w:val="28"/>
          <w:szCs w:val="28"/>
          <w:lang w:eastAsia="tr-TR"/>
        </w:rPr>
        <w:t>EKAT VE İNFAK</w:t>
      </w:r>
    </w:p>
    <w:p>
      <w:pPr>
        <w:pStyle w:val="Cont"/>
        <w:shd w:val="clear" w:color="auto" w:fill="FFFFFF"/>
        <w:spacing w:lineRule="atLeast" w:line="360" w:beforeAutospacing="0" w:before="0" w:afterAutospacing="0" w:after="225"/>
        <w:jc w:val="both"/>
        <w:rPr>
          <w:rFonts w:ascii="Times New Roman" w:hAnsi="Times New Roman" w:cs="Times New Roman" w:asciiTheme="majorBidi" w:cstheme="majorBidi" w:hAnsiTheme="majorBidi"/>
        </w:rPr>
      </w:pPr>
      <w:r>
        <w:rPr>
          <w:rFonts w:cs="Times New Roman" w:cstheme="majorBidi"/>
        </w:rPr>
        <w:t>Veda haccı öncesiydi. Resûl-i Ekrem, yakın dostlarından Ebû Musa el-Eş'arî ve Muâz b. Cebel'i Yemen bölgesine göndermeye karar verdi. Onları çağırıp durumu anlattıktan sonra şu tavsiyelerde bulundu:</w:t>
      </w:r>
      <w:r>
        <w:rPr>
          <w:rStyle w:val="Appleconvertedspace"/>
          <w:rFonts w:cs="Times New Roman" w:cstheme="majorBidi"/>
        </w:rPr>
        <w:t> </w:t>
      </w:r>
      <w:r>
        <w:rPr>
          <w:rFonts w:ascii="Times New Roman" w:hAnsi="Times New Roman" w:asciiTheme="majorBidi" w:hAnsiTheme="majorBidi"/>
          <w:shd w:fill="FFFFFF" w:val="clear"/>
          <w:rtl w:val="true"/>
        </w:rPr>
        <w:t>يَسِّرَا وَلاَ تُعَسِّرَا ، وَبَشِّرَا وَلاَ تُنَفِّرَا</w:t>
      </w:r>
      <w:r>
        <w:rPr>
          <w:rStyle w:val="Appleconvertedspace"/>
          <w:rFonts w:ascii="Times New Roman" w:hAnsi="Times New Roman" w:asciiTheme="majorBidi" w:hAnsiTheme="majorBidi"/>
          <w:shd w:fill="FFFFFF" w:val="clear"/>
        </w:rPr>
        <w:t> </w:t>
      </w:r>
      <w:r>
        <w:rPr>
          <w:rStyle w:val="Vurgu"/>
          <w:rFonts w:ascii="Times New Roman" w:hAnsi="Times New Roman" w:asciiTheme="majorBidi" w:hAnsiTheme="majorBidi"/>
        </w:rPr>
        <w:t xml:space="preserve"> “</w:t>
      </w:r>
      <w:r>
        <w:rPr>
          <w:rStyle w:val="Vurgu"/>
          <w:rFonts w:cs="Times New Roman" w:cstheme="majorBidi"/>
        </w:rPr>
        <w:t>Kolaylaştırın, zorlaştırmayın! Müjdeleyin, nefret ettirmeyin!”</w:t>
      </w:r>
      <w:r>
        <w:rPr>
          <w:rStyle w:val="Appleconvertedspace"/>
          <w:rFonts w:cs="Times New Roman" w:cstheme="majorBidi"/>
        </w:rPr>
        <w:t xml:space="preserve"> (Buhari, Meğazi, 61)</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Ardından Muâz'a döndü ve dinî emirler hususunda şöyle buyurdu:</w:t>
      </w:r>
    </w:p>
    <w:p>
      <w:pPr>
        <w:pStyle w:val="Nest"/>
        <w:shd w:val="clear" w:color="auto" w:fill="FFFFFF"/>
        <w:spacing w:lineRule="atLeast" w:line="360" w:before="280" w:afterAutospacing="0" w:after="225"/>
        <w:jc w:val="right"/>
        <w:rPr>
          <w:rStyle w:val="Appleconvertedspace"/>
          <w:rFonts w:ascii="Times New Roman" w:hAnsi="Times New Roman" w:cs="Times New Roman" w:asciiTheme="majorBidi" w:cstheme="majorBidi" w:hAnsiTheme="majorBidi"/>
          <w:shd w:fill="FFFFFF" w:val="clear"/>
        </w:rPr>
      </w:pPr>
      <w:r>
        <w:rPr>
          <w:rStyle w:val="Appleconvertedspace"/>
          <w:rFonts w:cs="Times New Roman" w:cstheme="majorBidi"/>
        </w:rPr>
        <w:t> </w:t>
      </w:r>
      <w:r>
        <w:rPr>
          <w:rFonts w:ascii="Times New Roman" w:hAnsi="Times New Roman" w:asciiTheme="majorBidi" w:hAnsiTheme="majorBidi"/>
          <w:shd w:fill="FFFFFF" w:val="clear"/>
          <w:rtl w:val="true"/>
        </w:rPr>
        <w:t xml:space="preserve">إِنَّكَ تَأْتِى قَوْمًا مِنْ أَهْلِ الْكِتَابِ </w:t>
      </w:r>
      <w:r>
        <w:rPr>
          <w:rFonts w:cs="Times New Roman" w:cstheme="majorBidi"/>
          <w:shd w:fill="FFFFFF" w:val="clear"/>
          <w:rtl w:val="true"/>
        </w:rPr>
        <w:t xml:space="preserve">. </w:t>
      </w:r>
      <w:r>
        <w:rPr>
          <w:rFonts w:ascii="Times New Roman" w:hAnsi="Times New Roman" w:asciiTheme="majorBidi" w:hAnsiTheme="majorBidi"/>
          <w:shd w:fill="FFFFFF" w:val="clear"/>
          <w:rtl w:val="true"/>
        </w:rPr>
        <w:t>فَادْعُهُمْ إِلَى شَهَادَةِ أَنْ لاَ إِلَهَ إِلاَّ اللَّهُ وَأَنِّى رَسُولُ اللَّهِ فَإِنْ هُمْ أَطَاعُوا لِذَلِكَ فَأَعْلِمْهُمْ أَنَّ اللَّهَ افْتَرَضَ عَلَيْهِمْ خَمْسَ صَلَوَاتٍ فِى كُلِّ يَوْمٍ وَلَيْلَةٍ فَإِنْ هُمْ أَطَاعُوا لِذَلِكَ فَأَعْلِمْهُمْ أَنَّ اللَّهَ افْتَرَضَ عَلَيْهِمْ صَدَقَةً تُؤْخَذُ مِنْ أَغْنِيَائِهِمْ فَتُرَدُّ فِى فُقَرَائِهِمْ فَإِنْ هُمْ أَطَاعُوا لِذَلِكَ فَإِيَّاكَ وَكَرَائِمَ أَمْوَالِهِمْ وَاتَّقِ دَعْوَةَ الْمَظْلُومِ فَإِنَّهُ لَيْسَ بَيْنَهَا وَبَيْنَ اللَّهِ حِجَابٌ</w:t>
      </w:r>
      <w:r>
        <w:rPr>
          <w:rStyle w:val="Appleconvertedspace"/>
          <w:rFonts w:ascii="Times New Roman" w:hAnsi="Times New Roman" w:asciiTheme="majorBidi" w:hAnsiTheme="majorBidi"/>
          <w:shd w:fill="FFFFFF" w:val="clear"/>
        </w:rPr>
        <w:t> </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Style w:val="Vurgu"/>
          <w:rFonts w:cs="Times New Roman" w:cstheme="majorBidi"/>
        </w:rPr>
        <w:t xml:space="preserve"> “</w:t>
      </w:r>
      <w:r>
        <w:rPr>
          <w:rStyle w:val="Vurgu"/>
          <w:rFonts w:cs="Times New Roman" w:cstheme="majorBidi"/>
        </w:rPr>
        <w:t>Sen Ehl-i kitap (hıristiyan) olan bir topluluğa gidiyorsun. Onları önce Allah'tan başka ilâh olmadığını ve benim O'nun elçisi olduğumu kabule davet et. Bu konuda itaat ederlerse, onlara günde beş vakit namazın farz olduğunu haber ver. Buna da itaat ederlerse Allah'ın kendilerine zekâtı farz kıldığını ve zekâtın zenginlerinden alınıp fakirlerine dağıtılacağını haber ver. Bunu da kabul ederlerse kendilerinden zekât al. Ancak zekât tahsil ederken mallarının en değerlisini alma! Mazlum kimselerin bedduasından da sakın. Çünkü Allah ile mazlumun duası arasında perde yoktur.”</w:t>
      </w:r>
      <w:r>
        <w:rPr>
          <w:rStyle w:val="Appleconvertedspace"/>
          <w:rFonts w:cs="Times New Roman" w:cstheme="majorBidi"/>
        </w:rPr>
        <w:t xml:space="preserve"> (Müslim, İman, 29)</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Bütün semavî dinlerde muhtaç insanların korunmasına yönelik bazı tedbirlerin alındığı ve zekâtın emredildiği görülmektedir.</w:t>
      </w:r>
      <w:r>
        <w:rPr>
          <w:rStyle w:val="Appleconvertedspace"/>
          <w:rFonts w:cs="Times New Roman" w:cstheme="majorBidi"/>
        </w:rPr>
        <w:t> </w:t>
      </w:r>
      <w:r>
        <w:rPr>
          <w:rFonts w:cs="Times New Roman" w:cstheme="majorBidi"/>
        </w:rPr>
        <w:t>Tevrat'ta yabancılara, öksüzlere ve dul kadınlara zekât verilmesinin gerekliliği vurgulanırken,</w:t>
      </w:r>
      <w:r>
        <w:rPr>
          <w:rStyle w:val="Appleconvertedspace"/>
          <w:rFonts w:cs="Times New Roman" w:cstheme="majorBidi"/>
        </w:rPr>
        <w:t> </w:t>
      </w:r>
      <w:r>
        <w:rPr>
          <w:rFonts w:cs="Times New Roman" w:cstheme="majorBidi"/>
        </w:rPr>
        <w:t>İncil'de zekât vermenin ahlâkî görevler gibi gerekli olduğu anlatılmaktadır.</w:t>
      </w:r>
      <w:r>
        <w:rPr>
          <w:rStyle w:val="Appleconvertedspace"/>
          <w:rFonts w:cs="Times New Roman" w:cstheme="majorBidi"/>
        </w:rPr>
        <w:t> </w:t>
      </w:r>
      <w:r>
        <w:rPr>
          <w:rFonts w:cs="Times New Roman" w:cstheme="majorBidi"/>
        </w:rPr>
        <w:t>Kur'ân-ı Kerîm'de de yahudilerin zekât vermekle yükümlü tutuldukları,</w:t>
      </w:r>
      <w:r>
        <w:rPr>
          <w:rStyle w:val="Appleconvertedspace"/>
          <w:rFonts w:cs="Times New Roman" w:cstheme="majorBidi"/>
        </w:rPr>
        <w:t> </w:t>
      </w:r>
      <w:r>
        <w:rPr>
          <w:rFonts w:cs="Times New Roman" w:cstheme="majorBidi"/>
        </w:rPr>
        <w:t>Hz. İbrâhim, Hz. İshak, Hz. Yakub ve Hz. İsa gibi çeşitli peygamberlere de zekât ibadetinin emredildiği bildirilmektedir. (Enbiya, 72-73; Meryem 31)</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Kur'ân-ı Kerîm'de müşriklerden söz edilirken,</w:t>
      </w:r>
    </w:p>
    <w:p>
      <w:pPr>
        <w:pStyle w:val="Nest"/>
        <w:shd w:val="clear" w:color="auto" w:fill="FFFFFF"/>
        <w:spacing w:lineRule="atLeast" w:line="360" w:before="280" w:afterAutospacing="0" w:after="225"/>
        <w:jc w:val="both"/>
        <w:rPr>
          <w:rStyle w:val="Vurgu"/>
          <w:rFonts w:ascii="Times New Roman" w:hAnsi="Times New Roman" w:cs="Times New Roman" w:asciiTheme="majorBidi" w:cstheme="majorBidi" w:hAnsiTheme="majorBidi"/>
        </w:rPr>
      </w:pPr>
      <w:r>
        <w:rPr>
          <w:rStyle w:val="Appleconvertedspace"/>
          <w:rFonts w:cs="Times New Roman" w:cstheme="majorBidi"/>
        </w:rPr>
        <w:t> </w:t>
      </w:r>
      <w:r>
        <w:rPr>
          <w:rFonts w:ascii="AllameGultenSemi" w:hAnsi="AllameGultenSemi"/>
          <w:sz w:val="27"/>
          <w:sz w:val="27"/>
          <w:szCs w:val="27"/>
          <w:shd w:fill="FFFFFF" w:val="clear"/>
          <w:rtl w:val="true"/>
        </w:rPr>
        <w:t>فَاِنْ تَابُوا وَاَقَامُوا الصَّلٰوةَ وَاٰتَوُا الزَّكٰوةَ فَاِخْوَانُكُمْ فِي الدّ۪ينِۜ وَنُفَصِّلُ الْاٰيَاتِ لِقَوْمٍ يَعْلَمُونَ</w:t>
      </w:r>
      <w:r>
        <w:rPr>
          <w:rStyle w:val="Appleconvertedspace"/>
          <w:rFonts w:ascii="AllameGultenSemi" w:hAnsi="AllameGultenSemi"/>
          <w:sz w:val="27"/>
          <w:sz w:val="27"/>
          <w:szCs w:val="27"/>
          <w:shd w:fill="FFFFFF" w:val="clear"/>
        </w:rPr>
        <w:t> </w:t>
      </w:r>
      <w:r>
        <w:rPr>
          <w:rStyle w:val="Vurgu"/>
          <w:rFonts w:ascii="Times New Roman" w:hAnsi="Times New Roman" w:asciiTheme="majorBidi" w:hAnsiTheme="majorBidi"/>
        </w:rPr>
        <w:t xml:space="preserve"> </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Style w:val="Vurgu"/>
          <w:rFonts w:cs="Times New Roman" w:cstheme="majorBidi"/>
        </w:rPr>
        <w:t>“</w:t>
      </w:r>
      <w:r>
        <w:rPr>
          <w:rStyle w:val="Vurgu"/>
          <w:rFonts w:cs="Times New Roman" w:cstheme="majorBidi"/>
        </w:rPr>
        <w:t>Tevbe edip namazı kılar ve zekâtı verirlerse, artık onlar sizin din kardeşlerinizdir.”</w:t>
      </w:r>
      <w:r>
        <w:rPr>
          <w:rStyle w:val="Appleconvertedspace"/>
          <w:rFonts w:cs="Times New Roman" w:cstheme="majorBidi"/>
        </w:rPr>
        <w:t xml:space="preserve"> (Tevbe 11) </w:t>
      </w:r>
      <w:r>
        <w:rPr>
          <w:rFonts w:cs="Times New Roman" w:cstheme="majorBidi"/>
        </w:rPr>
        <w:t>buyrulması, zekâtın Müslüman olmanın en belirleyici unsurlarından biri olduğunu göstermektedir. Nitekim Hz. Peygamber de zekâtı İslâm'ın beş temel esasından biri olarak değerlendirmiş ve şöyle buyurmuştur:</w:t>
      </w:r>
    </w:p>
    <w:p>
      <w:pPr>
        <w:pStyle w:val="Nest"/>
        <w:shd w:val="clear" w:color="auto" w:fill="FFFFFF"/>
        <w:spacing w:lineRule="atLeast" w:line="360" w:before="280" w:afterAutospacing="0" w:after="225"/>
        <w:jc w:val="right"/>
        <w:rPr>
          <w:rStyle w:val="Appleconvertedspace"/>
          <w:rFonts w:ascii="Times New Roman" w:hAnsi="Times New Roman" w:cs="Times New Roman" w:asciiTheme="majorBidi" w:cstheme="majorBidi" w:hAnsiTheme="majorBidi"/>
        </w:rPr>
      </w:pPr>
      <w:r>
        <w:rPr>
          <w:rFonts w:ascii="AllameGultenSemi" w:hAnsi="AllameGultenSemi"/>
          <w:sz w:val="27"/>
          <w:sz w:val="27"/>
          <w:szCs w:val="27"/>
          <w:shd w:fill="FFFFFF" w:val="clear"/>
          <w:rtl w:val="true"/>
        </w:rPr>
        <w:t>بُنِىَ الإِسْلاَمُ عَلَى خَمْسٍ شَهَادَةِ أَنْ لاَ إِلَهَ إِلاَّ اللَّهُ وَأَنَّ مُحَمَّدًا عَبْدُهُ وَرَسُولُهُ وَإِقَامِ الصَّلاَةِ وَإِيتَاءِ الزَّكَاةِ وَحَجِّ الْبَيْتِ وَصَوْمِ رَمَضَانَ</w:t>
      </w:r>
      <w:r>
        <w:rPr>
          <w:rStyle w:val="Appleconvertedspace"/>
          <w:rFonts w:ascii="AllameGultenSemi" w:hAnsi="AllameGultenSemi"/>
          <w:sz w:val="27"/>
          <w:sz w:val="27"/>
          <w:szCs w:val="27"/>
          <w:shd w:fill="FFFFFF" w:val="clear"/>
        </w:rPr>
        <w:t> </w:t>
      </w:r>
      <w:r>
        <w:rPr>
          <w:rStyle w:val="Appleconvertedspace"/>
          <w:rFonts w:ascii="Times New Roman" w:hAnsi="Times New Roman" w:asciiTheme="majorBidi" w:hAnsiTheme="majorBidi"/>
        </w:rPr>
        <w:t> </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Style w:val="Vurgu"/>
          <w:rFonts w:cs="Times New Roman" w:cstheme="majorBidi"/>
        </w:rPr>
        <w:t>“</w:t>
      </w:r>
      <w:r>
        <w:rPr>
          <w:rStyle w:val="Vurgu"/>
          <w:rFonts w:cs="Times New Roman" w:cstheme="majorBidi"/>
        </w:rPr>
        <w:t>İslâm beş esas üzerine kurulmuştur: Allah'tan başka ilâh olmadığına ve Muhammed'in Allah'ın Resûlü olduğuna şahitlik etmek, namazı dosdoğru kılmak, zekât vermek, Kâbe'yi haccetmek ve Ramazan orucunu tutmak.”</w:t>
      </w:r>
      <w:r>
        <w:rPr>
          <w:rStyle w:val="Vurgu"/>
          <w:rFonts w:cs="Times New Roman" w:cstheme="majorBidi"/>
          <w:i w:val="false"/>
          <w:iCs w:val="false"/>
        </w:rPr>
        <w:t>( Müslim, İman,21)</w:t>
      </w:r>
    </w:p>
    <w:p>
      <w:pPr>
        <w:pStyle w:val="Cont"/>
        <w:shd w:val="clear" w:color="auto" w:fill="FFFFFF"/>
        <w:spacing w:lineRule="atLeast" w:line="360" w:beforeAutospacing="0" w:before="0" w:afterAutospacing="0" w:after="225"/>
        <w:jc w:val="both"/>
        <w:rPr>
          <w:rFonts w:ascii="Times New Roman" w:hAnsi="Times New Roman" w:cs="Times New Roman" w:asciiTheme="majorBidi" w:cstheme="majorBidi" w:hAnsiTheme="majorBidi"/>
        </w:rPr>
      </w:pPr>
      <w:r>
        <w:rPr>
          <w:rFonts w:cs="Times New Roman" w:cstheme="majorBidi"/>
        </w:rPr>
        <w:t>Kur'ân-ı Kerîm'in Mekke'de nâzil olan âyetlerinde zekâta vurgu yapılması, risâletin ilk dönemlerinden itibaren konunun önemsendiğini göstermektedir.</w:t>
      </w:r>
      <w:r>
        <w:rPr>
          <w:rStyle w:val="Appleconvertedspace"/>
          <w:rFonts w:cs="Times New Roman" w:cstheme="majorBidi"/>
        </w:rPr>
        <w:t> </w:t>
      </w:r>
      <w:r>
        <w:rPr>
          <w:rFonts w:cs="Times New Roman" w:cstheme="majorBidi"/>
        </w:rPr>
        <w:t>Nitekim Ca'fer b. Ebû Tâlib Habeşistan kralı Necâşî ile konuşmasında da Peygamber Efendimizin insanlara zekât vermeyi tavsiye ettiğini belirtmiştir.</w:t>
      </w:r>
      <w:r>
        <w:rPr>
          <w:rStyle w:val="Appleconvertedspace"/>
          <w:rFonts w:cs="Times New Roman" w:cstheme="majorBidi"/>
        </w:rPr>
        <w:t> </w:t>
      </w:r>
      <w:r>
        <w:rPr>
          <w:rFonts w:cs="Times New Roman" w:cstheme="majorBidi"/>
        </w:rPr>
        <w:t>İlk dönemlerden itibaren sahâbe, bu ibadeti kısmen de olsa uygulamışlardı. Ancak Mekke döneminde henüz zekâtın farz oluşuna, hangi mallardan, ne kadar, ne zaman ve nasıl verileceğine dair bir âyet nâzil olmamıştı. Allah Resûlü'nün bu konuda ayrıntılı bir uygulaması yoktu. Öyle anlaşılmaktadır ki, Mekke döneminde inen âyetlerde sözü edilen zekât ve sadaka, Müslümanların gönüllü olarak yapacakları nafile bir ibadet şeklindeydi. Zaten o günlerde Müslümanların çoğu Mekke'de geçim sıkıntısı çekiyor, kendi hâllerinde yaşayıp, canlarını korumaya çalışıyorlardı. Verilecek malın miktarı müminlerin takdirine bırakılmıştı. Malının çoğunu veren olduğu gibi, bir bölümünü veren de oluyordu. Sahâbeye yön veren o günün şartları ve ihtiyaçları idi.</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Müslümanlar Medine'ye hicret ettikten sonra, şartların iyileşmesiyle daha düzenli bir yapı içinde yaşamaya başladılar. Bu dönemde, önceden tavsiye ile yaptıkları bazı uygulamalar bağlayıcı hâle gelmişti. Medine'de inen âyetlerde bu vurgu açık bir şekilde görülmekteydi.</w:t>
      </w:r>
      <w:r>
        <w:rPr>
          <w:rStyle w:val="Appleconvertedspace"/>
          <w:rFonts w:cs="Times New Roman" w:cstheme="majorBidi"/>
        </w:rPr>
        <w:t> </w:t>
      </w:r>
      <w:r>
        <w:rPr>
          <w:rFonts w:cs="Times New Roman" w:cstheme="majorBidi"/>
        </w:rPr>
        <w:t>Hicretin ikinci yılından sonra</w:t>
      </w:r>
      <w:r>
        <w:rPr>
          <w:rStyle w:val="Appleconvertedspace"/>
          <w:rFonts w:cs="Times New Roman" w:cstheme="majorBidi"/>
        </w:rPr>
        <w:t> </w:t>
      </w:r>
      <w:r>
        <w:rPr>
          <w:rFonts w:cs="Times New Roman" w:cstheme="majorBidi"/>
        </w:rPr>
        <w:t>Resûlullah (sav) zekâtın hangi mallardan verileceğini, verilecek malın miktarını ve şartlarını anlatarak farz olan zekâtın sınırlarını belirlemeye başladı.</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Kur'ân-ı Kerîm'de,</w:t>
      </w:r>
      <w:r>
        <w:rPr>
          <w:rStyle w:val="Appleconvertedspace"/>
          <w:rFonts w:cs="Times New Roman" w:cstheme="majorBidi"/>
        </w:rPr>
        <w:t> </w:t>
      </w:r>
      <w:r>
        <w:rPr>
          <w:rFonts w:ascii="AllameGultenSemi" w:hAnsi="AllameGultenSemi"/>
          <w:sz w:val="27"/>
          <w:sz w:val="27"/>
          <w:szCs w:val="27"/>
          <w:shd w:fill="FFFFFF" w:val="clear"/>
          <w:rtl w:val="true"/>
        </w:rPr>
        <w:t>وَيَسْـَٔلُونَكَ مَاذَا يُنْفِقُونَۜ قُلِ الْعَفْوَۜ</w:t>
      </w:r>
      <w:r>
        <w:rPr>
          <w:rStyle w:val="Appleconvertedspace"/>
          <w:rFonts w:ascii="AllameGultenSemi" w:hAnsi="AllameGultenSemi"/>
          <w:sz w:val="27"/>
          <w:sz w:val="27"/>
          <w:szCs w:val="27"/>
          <w:shd w:fill="FFFFFF" w:val="clear"/>
        </w:rPr>
        <w:t> </w:t>
      </w:r>
      <w:r>
        <w:rPr>
          <w:rStyle w:val="Vurgu"/>
          <w:rFonts w:ascii="Times New Roman" w:hAnsi="Times New Roman" w:asciiTheme="majorBidi" w:hAnsiTheme="majorBidi"/>
        </w:rPr>
        <w:t xml:space="preserve"> “</w:t>
      </w:r>
      <w:r>
        <w:rPr>
          <w:rStyle w:val="Vurgu"/>
          <w:rFonts w:cs="Times New Roman" w:cstheme="majorBidi"/>
        </w:rPr>
        <w:t>Sana Allah yolunda ne harcayacaklarını soruyorlar. De ki: İhtiyaç fazlasını.”</w:t>
      </w:r>
      <w:r>
        <w:rPr>
          <w:rStyle w:val="Appleconvertedspace"/>
          <w:rFonts w:cs="Times New Roman" w:cstheme="majorBidi"/>
        </w:rPr>
        <w:t xml:space="preserve"> (Bakara, 219) </w:t>
      </w:r>
      <w:r>
        <w:rPr>
          <w:rFonts w:cs="Times New Roman" w:cstheme="majorBidi"/>
        </w:rPr>
        <w:t>âyetiyle ancak belli bir miktarda malı olanların zekâtla yükümlü olduğu bildiriliyordu. Aynı şekilde Allah yolunda yapılan harcamalarda,</w:t>
      </w:r>
      <w:r>
        <w:rPr>
          <w:rStyle w:val="Appleconvertedspace"/>
          <w:rFonts w:cs="Times New Roman" w:cstheme="majorBidi"/>
        </w:rPr>
        <w:t> </w:t>
      </w:r>
      <w:r>
        <w:rPr>
          <w:rStyle w:val="Vurgu"/>
          <w:rFonts w:cs="Times New Roman" w:cstheme="majorBidi"/>
        </w:rPr>
        <w:t>“ne elin sıkılığı, ne de büsbütün açık olması”</w:t>
      </w:r>
      <w:r>
        <w:rPr>
          <w:rStyle w:val="Appleconvertedspace"/>
          <w:rFonts w:cs="Times New Roman" w:cstheme="majorBidi"/>
        </w:rPr>
        <w:t xml:space="preserve"> (İsra, 29)</w:t>
      </w:r>
      <w:r>
        <w:rPr>
          <w:rFonts w:cs="Times New Roman" w:cstheme="majorBidi"/>
        </w:rPr>
        <w:t xml:space="preserve"> istenmekteydi. Müminlerin dengeli hareket etmelerine dönük bu uyarı, Peygamberimizin ashâbına tavsiyeleri ile zihinlerde iyice şekilleniyordu. Nitekim elde ettiği bütün malı getirip Allah yolunda harcamak isteyen Ebû Husayn es-Sülemî'yi kastederek Allah Resûlü,</w:t>
      </w:r>
    </w:p>
    <w:p>
      <w:pPr>
        <w:pStyle w:val="Nest"/>
        <w:shd w:val="clear" w:color="auto" w:fill="FFFFFF"/>
        <w:spacing w:lineRule="atLeast" w:line="360" w:before="280" w:afterAutospacing="0" w:after="225"/>
        <w:jc w:val="both"/>
        <w:rPr>
          <w:rFonts w:ascii="AllameGultenSemi" w:hAnsi="AllameGultenSemi"/>
          <w:sz w:val="27"/>
          <w:szCs w:val="27"/>
          <w:shd w:fill="FFFFFF" w:val="clear"/>
        </w:rPr>
      </w:pPr>
      <w:r>
        <w:rPr>
          <w:rStyle w:val="Appleconvertedspace"/>
          <w:rFonts w:cs="Times New Roman" w:cstheme="majorBidi"/>
        </w:rPr>
        <w:t> </w:t>
      </w:r>
      <w:r>
        <w:rPr>
          <w:rFonts w:ascii="AllameGultenSemi" w:hAnsi="AllameGultenSemi"/>
          <w:sz w:val="27"/>
          <w:sz w:val="27"/>
          <w:szCs w:val="27"/>
          <w:shd w:fill="FFFFFF" w:val="clear"/>
          <w:rtl w:val="true"/>
        </w:rPr>
        <w:t>يَأْتِى أَحَدُكُمْ بِمَا يَمْلِكُ فَيَقُولُ هَذِهِ صَدَقَةٌ ثُمَّ يَقْعُدُ يَسْتَكِفُّ النَّاسَ خَيْرُ الصَّدَقَةِ مَا كَانَ عَنْ ظَهْرِ غِنًى</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Style w:val="Vurgu"/>
          <w:rFonts w:cs="Times New Roman" w:cstheme="majorBidi"/>
        </w:rPr>
        <w:t xml:space="preserve"> “</w:t>
      </w:r>
      <w:r>
        <w:rPr>
          <w:rStyle w:val="Vurgu"/>
          <w:rFonts w:cs="Times New Roman" w:cstheme="majorBidi"/>
        </w:rPr>
        <w:t>Biriniz, sahip olduğu bütün malını getirip, 'Bu, sadakadır.' diyor, sonra da oturup insanlara avuç açıyor. Zekâtın en hayırlısı, verildikten sonra sahibini muhtaç duruma düşürmeyendir.”</w:t>
      </w:r>
      <w:r>
        <w:rPr>
          <w:rStyle w:val="Appleconvertedspace"/>
          <w:rFonts w:cs="Times New Roman" w:cstheme="majorBidi"/>
        </w:rPr>
        <w:t xml:space="preserve"> (Ebu Davud, Zekat,39) </w:t>
      </w:r>
      <w:r>
        <w:rPr>
          <w:rFonts w:cs="Times New Roman" w:cstheme="majorBidi"/>
        </w:rPr>
        <w:t>buyurmuştu. Zekât veren kişi, belirlenen miktarı dağıttıktan sonra fakirleşmemeliydi.</w:t>
      </w:r>
      <w:r>
        <w:rPr>
          <w:rStyle w:val="Appleconvertedspace"/>
          <w:rFonts w:cs="Times New Roman" w:cstheme="majorBidi"/>
        </w:rPr>
        <w:t> </w:t>
      </w:r>
      <w:r>
        <w:rPr>
          <w:rFonts w:cs="Times New Roman" w:cstheme="majorBidi"/>
        </w:rPr>
        <w:t>Bu nedenle verilecek zekât miktarı hesaplanırken ailenin temel ihtiyaçları</w:t>
      </w:r>
      <w:r>
        <w:rPr>
          <w:rStyle w:val="Appleconvertedspace"/>
          <w:rFonts w:cs="Times New Roman" w:cstheme="majorBidi"/>
        </w:rPr>
        <w:t> </w:t>
      </w:r>
      <w:r>
        <w:rPr>
          <w:rFonts w:cs="Times New Roman" w:cstheme="majorBidi"/>
        </w:rPr>
        <w:t>ve ticaret ehlinin demirbaş malzemeleri</w:t>
      </w:r>
      <w:r>
        <w:rPr>
          <w:rStyle w:val="Appleconvertedspace"/>
          <w:rFonts w:cs="Times New Roman" w:cstheme="majorBidi"/>
        </w:rPr>
        <w:t> </w:t>
      </w:r>
      <w:r>
        <w:rPr>
          <w:rFonts w:cs="Times New Roman" w:cstheme="majorBidi"/>
        </w:rPr>
        <w:t>nisap miktarına dâhil edilmiyordu.</w:t>
      </w:r>
    </w:p>
    <w:p>
      <w:pPr>
        <w:pStyle w:val="Cont"/>
        <w:shd w:val="clear" w:color="auto" w:fill="FFFFFF"/>
        <w:spacing w:lineRule="atLeast" w:line="360" w:beforeAutospacing="0" w:before="0" w:afterAutospacing="0" w:after="225"/>
        <w:jc w:val="both"/>
        <w:rPr>
          <w:rFonts w:ascii="Times New Roman" w:hAnsi="Times New Roman" w:cs="Times New Roman" w:asciiTheme="majorBidi" w:cstheme="majorBidi" w:hAnsiTheme="majorBidi"/>
        </w:rPr>
      </w:pPr>
      <w:r>
        <w:rPr>
          <w:rFonts w:cs="Times New Roman" w:cstheme="majorBidi"/>
        </w:rPr>
        <w:t>Zamanla zenginler mallarının zekâtını bir yılda kaç kez vermeleri gerektiğini merak etmeye başladılar. Aynı zamanda fakirlerin hakkının muhafazası için de elde edilen malın zekâtının ne zaman verileceği bilinmeliydi. Resûlullah (sav),</w:t>
      </w:r>
    </w:p>
    <w:p>
      <w:pPr>
        <w:pStyle w:val="Cont"/>
        <w:shd w:val="clear" w:color="auto" w:fill="FFFFFF"/>
        <w:spacing w:lineRule="atLeast" w:line="360" w:beforeAutospacing="0" w:before="0" w:afterAutospacing="0" w:after="225"/>
        <w:jc w:val="both"/>
        <w:rPr>
          <w:rStyle w:val="Appleconvertedspace"/>
          <w:rFonts w:ascii="Times New Roman" w:hAnsi="Times New Roman" w:cs="Times New Roman" w:asciiTheme="majorBidi" w:cstheme="majorBidi" w:hAnsiTheme="majorBidi"/>
        </w:rPr>
      </w:pPr>
      <w:r>
        <w:rPr>
          <w:rStyle w:val="Appleconvertedspace"/>
          <w:rFonts w:cs="Times New Roman" w:cstheme="majorBidi"/>
        </w:rPr>
        <w:t> </w:t>
      </w:r>
      <w:r>
        <w:rPr>
          <w:rFonts w:ascii="AllameGultenSemi" w:hAnsi="AllameGultenSemi"/>
          <w:sz w:val="27"/>
          <w:sz w:val="27"/>
          <w:szCs w:val="27"/>
          <w:shd w:fill="FFFFFF" w:val="clear"/>
          <w:rtl w:val="true"/>
        </w:rPr>
        <w:t>مَنِ اسْتَفَادَ مَالاً فَلاَ زَكَاةَ عَلَيْهِ حَتَّى يَحُولَ عَلَيْهِ الْحَوْلُ عِنْدَ رَبِّهِ</w:t>
      </w:r>
    </w:p>
    <w:p>
      <w:pPr>
        <w:pStyle w:val="Cont"/>
        <w:shd w:val="clear" w:color="auto" w:fill="FFFFFF"/>
        <w:spacing w:lineRule="atLeast" w:line="360" w:beforeAutospacing="0" w:before="0" w:afterAutospacing="0" w:after="225"/>
        <w:jc w:val="both"/>
        <w:rPr>
          <w:rFonts w:ascii="Times New Roman" w:hAnsi="Times New Roman" w:cs="Times New Roman" w:asciiTheme="majorBidi" w:cstheme="majorBidi" w:hAnsiTheme="majorBidi"/>
        </w:rPr>
      </w:pPr>
      <w:r>
        <w:rPr>
          <w:rStyle w:val="Vurgu"/>
          <w:rFonts w:cs="Times New Roman" w:cstheme="majorBidi"/>
        </w:rPr>
        <w:t>“</w:t>
      </w:r>
      <w:r>
        <w:rPr>
          <w:rStyle w:val="Vurgu"/>
          <w:rFonts w:cs="Times New Roman" w:cstheme="majorBidi"/>
        </w:rPr>
        <w:t>Allah'ın (dinine) göre, kişinin kazandığı malın üzerinden bir yıl geçmedikçe zekât alınmaz.”</w:t>
      </w:r>
      <w:r>
        <w:rPr>
          <w:rStyle w:val="Appleconvertedspace"/>
          <w:rFonts w:cs="Times New Roman" w:cstheme="majorBidi"/>
        </w:rPr>
        <w:t xml:space="preserve"> (Ebu Davud, Zekat,5) </w:t>
      </w:r>
      <w:r>
        <w:rPr>
          <w:rFonts w:cs="Times New Roman" w:cstheme="majorBidi"/>
        </w:rPr>
        <w:t>buyurarak zekâtın verileceği zaman dilimini belirlemişti. Böylece bir yıl dolmadıkça varlıklı insanlardan zekât alınmayacaktı.</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Allah Teâlâ, zekât verenlerden sırf O'nun rızasını gözetenleri mükâfatlandıracağını müjdeleyerek bu ibadetin riyasız bir şekilde yerine getirilmesi gerektiğini vurgulamaktadır. (</w:t>
      </w:r>
      <w:r>
        <w:rPr>
          <w:rFonts w:ascii="AllameGultenSemi" w:hAnsi="AllameGultenSemi"/>
          <w:sz w:val="21"/>
          <w:szCs w:val="21"/>
          <w:shd w:fill="FFFFFF" w:val="clear"/>
        </w:rPr>
        <w:t>Bakara, 261-274.)</w:t>
      </w:r>
      <w:r>
        <w:rPr>
          <w:rStyle w:val="Appleconvertedspace"/>
          <w:rFonts w:cs="Times New Roman" w:cstheme="majorBidi"/>
        </w:rPr>
        <w:t> </w:t>
      </w:r>
      <w:r>
        <w:rPr>
          <w:rFonts w:cs="Times New Roman" w:cstheme="majorBidi"/>
        </w:rPr>
        <w:t>Dolayısıyla, zekât bir “borç/yük” gibi algılanmamalı, gönülden yerine getirilen bir ibadet olmalıdır.</w:t>
      </w:r>
      <w:r>
        <w:rPr>
          <w:rStyle w:val="Appleconvertedspace"/>
          <w:rFonts w:cs="Times New Roman" w:cstheme="majorBidi"/>
        </w:rPr>
        <w:t> </w:t>
      </w:r>
      <w:r>
        <w:rPr>
          <w:rFonts w:cs="Times New Roman" w:cstheme="majorBidi"/>
        </w:rPr>
        <w:t>Bu bağlamda Allah Resûlü, bir taraftan muhtaç insanlara yapılan yardımların Allah tarafından kabul edilip mükâfatının da sürekli artacak şekilde değerlendirileceği müjdesini verirken;</w:t>
      </w:r>
      <w:r>
        <w:rPr>
          <w:rStyle w:val="Appleconvertedspace"/>
          <w:rFonts w:cs="Times New Roman" w:cstheme="majorBidi"/>
        </w:rPr>
        <w:t> </w:t>
      </w:r>
      <w:r>
        <w:rPr>
          <w:rFonts w:cs="Times New Roman" w:cstheme="majorBidi"/>
        </w:rPr>
        <w:t>diğer taraftan da zekâtı verilmeyen her bir malın, sahibi için acıklı bir azap vesilesi olacağı uyarısında bulunuyordu.</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b/>
          <w:b/>
          <w:bCs/>
        </w:rPr>
      </w:pPr>
      <w:r>
        <w:rPr>
          <w:rFonts w:cs="Times New Roman" w:cstheme="majorBidi"/>
          <w:b/>
          <w:bCs/>
        </w:rPr>
        <w:t>Zekatın Hikmetleri</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Zenginin, Rabbinin rızasına ermek arzusuyla yerine getirdiği farz bir ibadet olan zekâtın birçok hikmetleri vardır. Öncelikle zekât, bir yandan fakirlerin ihtiyacını karşılarken, diğer yandan da veren kişinin şahsiyetini geliştirmektedir. Zekât, hem maldaki kirleri temizlemekte hem de sahibini arındırmaktadır. Nitekim Yüce Allah Hz. Peygamber'e hitaben,</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vertAlign w:val="superscript"/>
        </w:rPr>
      </w:pPr>
      <w:r>
        <w:rPr>
          <w:rStyle w:val="Appleconvertedspace"/>
          <w:rFonts w:cs="Times New Roman" w:cstheme="majorBidi"/>
        </w:rPr>
        <w:t> </w:t>
      </w:r>
      <w:r>
        <w:rPr>
          <w:rFonts w:ascii="AllameGultenSemi" w:hAnsi="AllameGultenSemi"/>
          <w:sz w:val="27"/>
          <w:sz w:val="27"/>
          <w:szCs w:val="27"/>
          <w:shd w:fill="FFFFFF" w:val="clear"/>
          <w:rtl w:val="true"/>
        </w:rPr>
        <w:t>خُذْ مِنْ اَمْوَالِهِمْ صَدَقَةً تُطَهِّرُهُمْ وَتُزَكّ۪يهِمْ بِهَا</w:t>
      </w:r>
      <w:r>
        <w:rPr>
          <w:rStyle w:val="Vurgu"/>
          <w:rFonts w:ascii="Times New Roman" w:hAnsi="Times New Roman" w:asciiTheme="majorBidi" w:hAnsiTheme="majorBidi"/>
        </w:rPr>
        <w:t xml:space="preserve"> “</w:t>
      </w:r>
      <w:r>
        <w:rPr>
          <w:rStyle w:val="Vurgu"/>
          <w:rFonts w:cs="Times New Roman" w:cstheme="majorBidi"/>
        </w:rPr>
        <w:t>Onların mallarından zekât al ki, bununla onları temizleyesin ve arındırasın.”</w:t>
      </w:r>
      <w:r>
        <w:rPr>
          <w:rStyle w:val="Appleconvertedspace"/>
          <w:rFonts w:cs="Times New Roman" w:cstheme="majorBidi"/>
        </w:rPr>
        <w:t xml:space="preserve"> (Tevbe,103) </w:t>
      </w:r>
      <w:r>
        <w:rPr>
          <w:rFonts w:cs="Times New Roman" w:cstheme="majorBidi"/>
        </w:rPr>
        <w:t>buyurmaktadır. Bu ise, zekâtın kişilere sağladığı maddî yararları vurguladığı gibi, konunun mânevî/ruhî boyutuna da işaret etmektedir. Bu açıdan bakıldığında zekât vermek, hem malın hem de nefsin temizlenmesine yardımcı olmaktadır. Çünkü nefis, cimrilik ve aşırı dünya sevgisi ile yoğrulmuştur.</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ascii="AllameGultenSemi" w:hAnsi="AllameGultenSemi"/>
          <w:sz w:val="27"/>
          <w:sz w:val="27"/>
          <w:szCs w:val="27"/>
          <w:shd w:fill="FFFFFF" w:val="clear"/>
          <w:rtl w:val="true"/>
        </w:rPr>
        <w:t>وَكَانَ الْاِنْسَانُ قَتُورًا۟</w:t>
      </w:r>
      <w:r>
        <w:rPr>
          <w:rFonts w:ascii="AllameGultenSemi" w:hAnsi="AllameGultenSemi"/>
          <w:sz w:val="27"/>
          <w:sz w:val="27"/>
          <w:szCs w:val="27"/>
          <w:shd w:fill="FFFFFF" w:val="clear"/>
        </w:rPr>
        <w:t xml:space="preserve">  “ </w:t>
      </w:r>
      <w:r>
        <w:rPr>
          <w:rFonts w:ascii="AllameGultenSemi" w:hAnsi="AllameGultenSemi"/>
          <w:sz w:val="27"/>
          <w:szCs w:val="27"/>
          <w:shd w:fill="FFFFFF" w:val="clear"/>
        </w:rPr>
        <w:t>İnsanoğlu pek eli sıkıdır.” (İsra, 100)</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ascii="AllameGultenSemi" w:hAnsi="AllameGultenSemi"/>
          <w:sz w:val="27"/>
          <w:sz w:val="27"/>
          <w:szCs w:val="27"/>
          <w:shd w:fill="FFFFFF" w:val="clear"/>
          <w:rtl w:val="true"/>
        </w:rPr>
        <w:t>وَمَنْ يُوقَ شُحَّ نَفْسِه۪ فَاُو۬لٰٓئِكَ هُمُ الْمُفْلِحُونَۚ</w:t>
      </w:r>
      <w:r>
        <w:rPr>
          <w:rStyle w:val="Vurgu"/>
          <w:rFonts w:ascii="Times New Roman" w:hAnsi="Times New Roman" w:asciiTheme="majorBidi" w:hAnsiTheme="majorBidi"/>
        </w:rPr>
        <w:t xml:space="preserve"> “</w:t>
      </w:r>
      <w:r>
        <w:rPr>
          <w:rStyle w:val="Vurgu"/>
          <w:rFonts w:cs="Times New Roman" w:cstheme="majorBidi"/>
        </w:rPr>
        <w:t>Kim nefsinin cimriliğinden korunursa, işte onlar kurtuluşa erenlerdir.”</w:t>
      </w:r>
      <w:r>
        <w:rPr>
          <w:rStyle w:val="Appleconvertedspace"/>
          <w:rFonts w:cs="Times New Roman" w:cstheme="majorBidi"/>
        </w:rPr>
        <w:t xml:space="preserve"> (Haşr,9) </w:t>
      </w:r>
      <w:r>
        <w:rPr>
          <w:rFonts w:cs="Times New Roman" w:cstheme="majorBidi"/>
        </w:rPr>
        <w:t>buyuran Yüce Rabbimiz, insanın benliğinde yer alan cimrilik hastalığının giderilmesi gerektiğine vurgu yapmaktadır. Kişi, zekât vermek suretiyle cimrilik hastalığından kurtulmakla kalmaz, aynı zamanda da kendisini cömertliğe alıştırır. Böylece o, Yüce Allah'ın övgüsünü kazanır. Bu yönüyle zekât, cimrilik hastalığına şifa veren bir ilaç olur, kişiyi maddenin ve menfaatin esiri olmaktan kurtarır.</w:t>
      </w:r>
    </w:p>
    <w:p>
      <w:pPr>
        <w:pStyle w:val="Cont"/>
        <w:shd w:val="clear" w:color="auto" w:fill="FFFFFF"/>
        <w:spacing w:lineRule="atLeast" w:line="360" w:beforeAutospacing="0" w:before="0" w:afterAutospacing="0" w:after="225"/>
        <w:jc w:val="both"/>
        <w:rPr>
          <w:rFonts w:ascii="Times New Roman" w:hAnsi="Times New Roman" w:cs="Times New Roman" w:asciiTheme="majorBidi" w:cstheme="majorBidi" w:hAnsiTheme="majorBidi"/>
        </w:rPr>
      </w:pPr>
      <w:r>
        <w:rPr>
          <w:rFonts w:cs="Times New Roman" w:cstheme="majorBidi"/>
        </w:rPr>
        <w:t>Allah, insanlar arasında inanan-inanmayan şeklinde bir ayrım yapmaksızın, herkese mal mülk verir.Ancak bir insanın elinde mal ve mülkün bulunması onun Allah katında değerli bir şahıs olduğu anlamına gelmez. Mal sahibini değerli kılacak olan şey, o nimetlerin kadrini bilmesi ve şükrünü yerine getirmesi, yani malında fakirin hakkı bulunduğunu bilerek bunu ödemesidir. Bu anlamda insan, evlâtlarıyla olduğu gibi mallarıyla da imtihan edilmektedir.</w:t>
      </w:r>
    </w:p>
    <w:p>
      <w:pPr>
        <w:pStyle w:val="Cont"/>
        <w:shd w:val="clear" w:color="auto" w:fill="FFFFFF"/>
        <w:spacing w:lineRule="atLeast" w:line="360" w:beforeAutospacing="0" w:before="0" w:afterAutospacing="0" w:after="225"/>
        <w:jc w:val="both"/>
        <w:rPr>
          <w:rStyle w:val="Appleconvertedspace"/>
          <w:rFonts w:ascii="Times New Roman" w:hAnsi="Times New Roman" w:cs="Times New Roman" w:asciiTheme="majorBidi" w:cstheme="majorBidi" w:hAnsiTheme="majorBidi"/>
        </w:rPr>
      </w:pPr>
      <w:r>
        <w:rPr>
          <w:rFonts w:ascii="AllameGultenSemi" w:hAnsi="AllameGultenSemi"/>
          <w:sz w:val="27"/>
          <w:sz w:val="27"/>
          <w:szCs w:val="27"/>
          <w:shd w:fill="FFFFFF" w:val="clear"/>
          <w:rtl w:val="true"/>
        </w:rPr>
        <w:t>اِنَّمَٓا اَمْوَالُكُمْ وَاَوْلَادُكُمْ فِتْنَةٌۜ</w:t>
      </w:r>
      <w:r>
        <w:rPr>
          <w:rFonts w:ascii="AllameGultenSemi" w:hAnsi="AllameGultenSemi"/>
          <w:sz w:val="27"/>
          <w:sz w:val="27"/>
          <w:szCs w:val="27"/>
          <w:shd w:fill="FFFFFF" w:val="clear"/>
        </w:rPr>
        <w:t xml:space="preserve">  </w:t>
      </w:r>
      <w:r>
        <w:rPr>
          <w:rStyle w:val="Appleconvertedspace"/>
          <w:rFonts w:ascii="Times New Roman" w:hAnsi="Times New Roman" w:asciiTheme="majorBidi" w:hAnsiTheme="majorBidi"/>
        </w:rPr>
        <w:t>“</w:t>
      </w:r>
      <w:r>
        <w:rPr>
          <w:rStyle w:val="Appleconvertedspace"/>
          <w:rFonts w:cs="Times New Roman" w:cstheme="majorBidi"/>
        </w:rPr>
        <w:t>Mallarınız ve çocuklarınız sizin için ancak bir imtihandır. (Teğabün, 15)</w:t>
      </w:r>
    </w:p>
    <w:p>
      <w:pPr>
        <w:pStyle w:val="Cont"/>
        <w:shd w:val="clear" w:color="auto" w:fill="FFFFFF"/>
        <w:spacing w:lineRule="atLeast" w:line="360" w:beforeAutospacing="0" w:before="0" w:afterAutospacing="0" w:after="225"/>
        <w:jc w:val="both"/>
        <w:rPr>
          <w:rFonts w:ascii="Times New Roman" w:hAnsi="Times New Roman" w:cs="Times New Roman" w:asciiTheme="majorBidi" w:cstheme="majorBidi" w:hAnsiTheme="majorBidi"/>
        </w:rPr>
      </w:pPr>
      <w:r>
        <w:rPr>
          <w:rFonts w:cs="Times New Roman" w:cstheme="majorBidi"/>
        </w:rPr>
        <w:t>İnsanların en fazla yanıldıkları konu ve başarısız oldukları imtihanlardan biri de mala olan aşırı düşkünlükleridir. Bu yüzden Sevgili Peygamberimiz ümmetinin böylesine bir mal sevgisine kapılmasından duyduğu endişeyi dile getirmiştir.</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İbn Abbâs'ın anlattığına göre,</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Style w:val="Appleconvertedspace"/>
          <w:rFonts w:cs="Times New Roman" w:cstheme="majorBidi"/>
        </w:rPr>
        <w:t> </w:t>
      </w:r>
      <w:r>
        <w:rPr>
          <w:rFonts w:ascii="AllameGultenSemi" w:hAnsi="AllameGultenSemi"/>
          <w:sz w:val="27"/>
          <w:sz w:val="27"/>
          <w:szCs w:val="27"/>
          <w:shd w:fill="FFFFFF" w:val="clear"/>
          <w:rtl w:val="true"/>
        </w:rPr>
        <w:t>وَالَّذ۪ينَ يَكْنِزُونَ الذَّهَبَ وَالْفِضَّةَ وَلَا يُنْفِقُونَهَا ف۪ي سَب۪يلِ اللّٰهِۙ فَبَشِّرْهُمْ بِعَذَابٍ اَل۪يمٍۙ</w:t>
      </w:r>
      <w:r>
        <w:rPr>
          <w:rStyle w:val="Vurgu"/>
          <w:rFonts w:ascii="Times New Roman" w:hAnsi="Times New Roman" w:asciiTheme="majorBidi" w:hAnsiTheme="majorBidi"/>
        </w:rPr>
        <w:t xml:space="preserve"> “</w:t>
      </w:r>
      <w:r>
        <w:rPr>
          <w:rStyle w:val="Vurgu"/>
          <w:rFonts w:cs="Times New Roman" w:cstheme="majorBidi"/>
        </w:rPr>
        <w:t>Altın ve gümüşü biriktirip de Allah yolunda harcamayanlar yok mu, işte onlara elem verici bir azabı müjdele!”</w:t>
      </w:r>
      <w:r>
        <w:rPr>
          <w:rStyle w:val="Appleconvertedspace"/>
          <w:rFonts w:cs="Times New Roman" w:cstheme="majorBidi"/>
        </w:rPr>
        <w:t xml:space="preserve"> (Tevbe 34) </w:t>
      </w:r>
      <w:r>
        <w:rPr>
          <w:rFonts w:cs="Times New Roman" w:cstheme="majorBidi"/>
        </w:rPr>
        <w:t>âyeti inince Müslümanlar bu uyarı karşısında tedirgin oldular. Artık çocukları için mal bırakamayacakları endişesine kapıldılar.</w:t>
      </w:r>
      <w:r>
        <w:rPr>
          <w:rStyle w:val="Appleconvertedspace"/>
          <w:rFonts w:cs="Times New Roman" w:cstheme="majorBidi"/>
        </w:rPr>
        <w:t> </w:t>
      </w:r>
      <w:r>
        <w:rPr>
          <w:rFonts w:cs="Times New Roman" w:cstheme="majorBidi"/>
        </w:rPr>
        <w:t>Bunun üzerine Hz. Ömer, “Ben (konunun aslını öğrenip) sizi rahatlatırım.” diyerek Allah'ın Resûlü'ne gitti ve “Ey Allah'ın Peygamberi! Ashâbın, bu âyetin ağırlığı altında eziliyor!” dedi. Allah Resûlü onun endişesini giderecek şekilde,</w:t>
      </w:r>
      <w:r>
        <w:rPr>
          <w:rStyle w:val="Appleconvertedspace"/>
          <w:rFonts w:cs="Times New Roman" w:cstheme="majorBidi"/>
        </w:rPr>
        <w:t> </w:t>
      </w:r>
      <w:r>
        <w:rPr>
          <w:rStyle w:val="Vurgu"/>
          <w:rFonts w:cs="Times New Roman" w:cstheme="majorBidi"/>
        </w:rPr>
        <w:t>“Allah, zekâtı ancak mallarınızın kalan kısmını temizlemek için farz kıldı, mirası da sizden sonrakilere kalması için farz kıldı.”</w:t>
      </w:r>
      <w:r>
        <w:rPr>
          <w:rStyle w:val="Appleconvertedspace"/>
          <w:rFonts w:cs="Times New Roman" w:cstheme="majorBidi"/>
        </w:rPr>
        <w:t> </w:t>
      </w:r>
      <w:r>
        <w:rPr>
          <w:rFonts w:cs="Times New Roman" w:cstheme="majorBidi"/>
        </w:rPr>
        <w:t>buyurdu. Efendimizin bu sözleri karşısında Hz. Ömer, (sevincinden) tekbir getirdi.</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Bu diyalog aynı zamanda Peygamber Efendimizin,</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Style w:val="Appleconvertedspace"/>
          <w:rFonts w:cs="Times New Roman" w:cstheme="majorBidi"/>
        </w:rPr>
        <w:t> </w:t>
      </w:r>
      <w:r>
        <w:rPr>
          <w:rFonts w:ascii="AllameGultenSemi" w:hAnsi="AllameGultenSemi"/>
          <w:sz w:val="27"/>
          <w:sz w:val="27"/>
          <w:szCs w:val="27"/>
          <w:shd w:fill="FFFFFF" w:val="clear"/>
          <w:rtl w:val="true"/>
        </w:rPr>
        <w:t>تَعِسَ عَبْدُ الدِّينَارِ وَالدِّرْهَمِ وَالْقَطِيفَةِ وَالْخَمِيصَةِ</w:t>
      </w:r>
      <w:r>
        <w:rPr>
          <w:rStyle w:val="Vurgu"/>
          <w:rFonts w:ascii="Times New Roman" w:hAnsi="Times New Roman" w:asciiTheme="majorBidi" w:hAnsiTheme="majorBidi"/>
        </w:rPr>
        <w:t xml:space="preserve"> “</w:t>
      </w:r>
      <w:r>
        <w:rPr>
          <w:rStyle w:val="Vurgu"/>
          <w:rFonts w:cs="Times New Roman" w:cstheme="majorBidi"/>
        </w:rPr>
        <w:t>Altın, gümüş ve güzel elbiselerin kulu olanlara yazıklar olsun!”</w:t>
      </w:r>
      <w:r>
        <w:rPr>
          <w:rStyle w:val="Appleconvertedspace"/>
          <w:rFonts w:cs="Times New Roman" w:cstheme="majorBidi"/>
        </w:rPr>
        <w:t xml:space="preserve"> (</w:t>
      </w:r>
      <w:r>
        <w:rPr>
          <w:rFonts w:ascii="AllameGultenSemi" w:hAnsi="AllameGultenSemi"/>
          <w:sz w:val="21"/>
          <w:szCs w:val="21"/>
          <w:shd w:fill="FFFFFF" w:val="clear"/>
        </w:rPr>
        <w:t>Buhârî, Rikâk, 10.)</w:t>
      </w:r>
      <w:r>
        <w:rPr>
          <w:rStyle w:val="Appleconvertedspace"/>
          <w:rFonts w:cs="Times New Roman" w:cstheme="majorBidi"/>
        </w:rPr>
        <w:t> </w:t>
      </w:r>
      <w:r>
        <w:rPr>
          <w:rFonts w:cs="Times New Roman" w:cstheme="majorBidi"/>
        </w:rPr>
        <w:t>sözünden neyi kastettiğini de açıklamaktadır. Dolayısıyla bu noktada kınanan durum mal sahibi olmak değildir. Aksine zekâtı verilen bir mala sahip olmak hem makbul hem de istenen bir durumdur. Nitekim Allah Resûlü'nün,</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Style w:val="Appleconvertedspace"/>
          <w:rFonts w:cs="Times New Roman" w:cstheme="majorBidi"/>
        </w:rPr>
        <w:t> </w:t>
      </w:r>
      <w:r>
        <w:rPr>
          <w:rFonts w:ascii="AllameGultenSemi" w:hAnsi="AllameGultenSemi"/>
          <w:sz w:val="27"/>
          <w:sz w:val="27"/>
          <w:szCs w:val="27"/>
          <w:shd w:fill="FFFFFF" w:val="clear"/>
          <w:rtl w:val="true"/>
        </w:rPr>
        <w:t>نِعْمَ الْمَالُ الصَّالِحُ لِلْمَرْءِ الصَّالِحِ</w:t>
      </w:r>
      <w:r>
        <w:rPr>
          <w:rStyle w:val="Vurgu"/>
          <w:rFonts w:ascii="Times New Roman" w:hAnsi="Times New Roman" w:asciiTheme="majorBidi" w:hAnsiTheme="majorBidi"/>
        </w:rPr>
        <w:t xml:space="preserve"> “</w:t>
      </w:r>
      <w:r>
        <w:rPr>
          <w:rStyle w:val="Vurgu"/>
          <w:rFonts w:cs="Times New Roman" w:cstheme="majorBidi"/>
        </w:rPr>
        <w:t>Salih insanlar için temiz mal ne kadar da güzeldir!”</w:t>
      </w:r>
      <w:r>
        <w:rPr>
          <w:rStyle w:val="Appleconvertedspace"/>
          <w:rFonts w:cs="Times New Roman" w:cstheme="majorBidi"/>
        </w:rPr>
        <w:t xml:space="preserve"> (</w:t>
      </w:r>
      <w:r>
        <w:rPr>
          <w:rFonts w:ascii="AllameGultenSemi" w:hAnsi="AllameGultenSemi"/>
          <w:sz w:val="21"/>
          <w:szCs w:val="21"/>
          <w:shd w:fill="FFFFFF" w:val="clear"/>
        </w:rPr>
        <w:t>İbn Hanbel, IV, 197)</w:t>
      </w:r>
      <w:r>
        <w:rPr>
          <w:rStyle w:val="Appleconvertedspace"/>
          <w:rFonts w:cs="Times New Roman" w:cstheme="majorBidi"/>
        </w:rPr>
        <w:t> </w:t>
      </w:r>
      <w:r>
        <w:rPr>
          <w:rFonts w:cs="Times New Roman" w:cstheme="majorBidi"/>
        </w:rPr>
        <w:t>buyurması da bu duruma işaret etmektedir.</w:t>
      </w:r>
    </w:p>
    <w:p>
      <w:pPr>
        <w:pStyle w:val="Nest"/>
        <w:shd w:val="clear" w:color="auto" w:fill="FFFFFF"/>
        <w:spacing w:lineRule="atLeast" w:line="360" w:before="280" w:afterAutospacing="0" w:after="225"/>
        <w:jc w:val="both"/>
        <w:rPr>
          <w:rStyle w:val="Appleconvertedspace"/>
          <w:rFonts w:ascii="Times New Roman" w:hAnsi="Times New Roman" w:cs="Times New Roman" w:asciiTheme="majorBidi" w:cstheme="majorBidi" w:hAnsiTheme="majorBidi"/>
        </w:rPr>
      </w:pPr>
      <w:r>
        <w:rPr>
          <w:rFonts w:cs="Times New Roman" w:cstheme="majorBidi"/>
        </w:rPr>
        <w:t>Bedenin şükrü olduğu gibi, elde edilen malın da şükrü vardır. Efendimiz (sav),</w:t>
      </w:r>
      <w:r>
        <w:rPr>
          <w:rStyle w:val="Appleconvertedspace"/>
          <w:rFonts w:cs="Times New Roman" w:cstheme="majorBidi"/>
        </w:rPr>
        <w:t> </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Style w:val="Appleconvertedspace"/>
          <w:rFonts w:ascii="AllameGultenSemi" w:hAnsi="AllameGultenSemi"/>
          <w:sz w:val="27"/>
          <w:szCs w:val="27"/>
          <w:shd w:fill="FFFFFF" w:val="clear"/>
        </w:rPr>
        <w:t> </w:t>
      </w:r>
      <w:r>
        <w:rPr>
          <w:rFonts w:ascii="AllameGultenSemi" w:hAnsi="AllameGultenSemi"/>
          <w:sz w:val="27"/>
          <w:sz w:val="27"/>
          <w:szCs w:val="27"/>
          <w:shd w:fill="FFFFFF" w:val="clear"/>
          <w:rtl w:val="true"/>
        </w:rPr>
        <w:t>لِكُلِّ شَىْءٍ زَكَاةٌ وَزَكَاةُ الْجَسَدِ الصَّوْمُ</w:t>
      </w:r>
      <w:r>
        <w:rPr>
          <w:rStyle w:val="Vurgu"/>
          <w:rFonts w:ascii="Times New Roman" w:hAnsi="Times New Roman" w:asciiTheme="majorBidi" w:hAnsiTheme="majorBidi"/>
        </w:rPr>
        <w:t xml:space="preserve"> “</w:t>
      </w:r>
      <w:r>
        <w:rPr>
          <w:rStyle w:val="Vurgu"/>
          <w:rFonts w:cs="Times New Roman" w:cstheme="majorBidi"/>
        </w:rPr>
        <w:t>Her şeyin bir zekâtı vardır. Bedenin zekâtı da oruçtur.”</w:t>
      </w:r>
      <w:r>
        <w:rPr>
          <w:rStyle w:val="Appleconvertedspace"/>
          <w:rFonts w:cs="Times New Roman" w:cstheme="majorBidi"/>
        </w:rPr>
        <w:t xml:space="preserve"> (</w:t>
      </w:r>
      <w:r>
        <w:rPr>
          <w:rFonts w:ascii="AllameGultenSemi" w:hAnsi="AllameGultenSemi"/>
          <w:sz w:val="21"/>
          <w:szCs w:val="21"/>
          <w:shd w:fill="FFFFFF" w:val="clear"/>
        </w:rPr>
        <w:t>İbn Mâce, Sıyâm, 44.)</w:t>
      </w:r>
      <w:r>
        <w:rPr>
          <w:rStyle w:val="Appleconvertedspace"/>
          <w:rFonts w:cs="Times New Roman" w:cstheme="majorBidi"/>
        </w:rPr>
        <w:t> </w:t>
      </w:r>
      <w:r>
        <w:rPr>
          <w:rFonts w:cs="Times New Roman" w:cstheme="majorBidi"/>
        </w:rPr>
        <w:t>buyururken insanın sahip olduğu her bir nimete karşı şükretmesi gerektiğini vurgular. Bu anlamda zekât, Allah'ın verdiği mala karşı şükür vazifesidir. Bedenin zekâtı olan orucun insan bedenini maddî ve mânevî olarak temizlemesi gibi, zekât da malı arındırır, bela ve musibetlere karşı ona korunak sağlar.</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Zekât vesilesiyle mallarını gönüllü olarak harcamaya alışan müminler, kendileri kadar, diğer ihtiyaç sahiplerini de düşünürler. Artık 'ben' duygusu, 'biz' duygusuna dönüşmeye başlar. Bu duyguya sahip olan kişi, gerektiğinde zekât dışında da malî yardımlarda bulunur. Böylece kendi malından fedakârlık yaparak sevap kazanmaya çalışan kimse, başkalarının malını haksız yollarla elde etmeye kalkışmaz.</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Zekâtın, malı temizleyen bir vasıta</w:t>
      </w:r>
      <w:r>
        <w:rPr>
          <w:rStyle w:val="Appleconvertedspace"/>
          <w:rFonts w:cs="Times New Roman" w:cstheme="majorBidi"/>
        </w:rPr>
        <w:t> </w:t>
      </w:r>
      <w:r>
        <w:rPr>
          <w:rFonts w:cs="Times New Roman" w:cstheme="majorBidi"/>
        </w:rPr>
        <w:t>olduğunu vurgulayan Hz. Peygamber,</w:t>
      </w:r>
      <w:r>
        <w:rPr>
          <w:rStyle w:val="Appleconvertedspace"/>
          <w:rFonts w:cs="Times New Roman" w:cstheme="majorBidi"/>
        </w:rPr>
        <w:t> </w:t>
      </w:r>
      <w:r>
        <w:rPr>
          <w:rStyle w:val="Appleconvertedspace"/>
          <w:rFonts w:ascii="AllameGultenSemi" w:hAnsi="AllameGultenSemi"/>
          <w:sz w:val="27"/>
          <w:szCs w:val="27"/>
          <w:shd w:fill="FFFFFF" w:val="clear"/>
        </w:rPr>
        <w:t> </w:t>
      </w:r>
      <w:r>
        <w:rPr>
          <w:rFonts w:ascii="AllameGultenSemi" w:hAnsi="AllameGultenSemi"/>
          <w:sz w:val="27"/>
          <w:sz w:val="27"/>
          <w:szCs w:val="27"/>
          <w:shd w:fill="FFFFFF" w:val="clear"/>
          <w:rtl w:val="true"/>
        </w:rPr>
        <w:t>وَحَصِّنُوا أَمْوَالَكُمْ بِالزَّكَاةِ</w:t>
      </w:r>
      <w:r>
        <w:rPr>
          <w:rStyle w:val="Vurgu"/>
          <w:rFonts w:ascii="Times New Roman" w:hAnsi="Times New Roman" w:asciiTheme="majorBidi" w:hAnsiTheme="majorBidi"/>
        </w:rPr>
        <w:t xml:space="preserve"> “</w:t>
      </w:r>
      <w:r>
        <w:rPr>
          <w:rStyle w:val="Vurgu"/>
          <w:rFonts w:cs="Times New Roman" w:cstheme="majorBidi"/>
        </w:rPr>
        <w:t>Mallarınızı zekât vererek korumaya alınız!”</w:t>
      </w:r>
      <w:r>
        <w:rPr>
          <w:rStyle w:val="Appleconvertedspace"/>
          <w:rFonts w:cs="Times New Roman" w:cstheme="majorBidi"/>
        </w:rPr>
        <w:t> (</w:t>
      </w:r>
      <w:r>
        <w:rPr>
          <w:rFonts w:ascii="AllameGultenSemi" w:hAnsi="AllameGultenSemi"/>
          <w:sz w:val="21"/>
          <w:szCs w:val="21"/>
          <w:shd w:fill="FFFFFF" w:val="clear"/>
        </w:rPr>
        <w:t>Beyhakî, es-Sünenü’l-kübrâ, III, 542)</w:t>
      </w:r>
      <w:r>
        <w:rPr>
          <w:rStyle w:val="Appleconvertedspace"/>
          <w:rFonts w:cs="Times New Roman" w:cstheme="majorBidi"/>
        </w:rPr>
        <w:t> </w:t>
      </w:r>
      <w:r>
        <w:rPr>
          <w:rFonts w:cs="Times New Roman" w:cstheme="majorBidi"/>
        </w:rPr>
        <w:t>buyurmak suretiyle de zekâtın mânevî bir zırh olduğunu hatırlatır. Öte taraftan zekâtı verilmediği için temizlenmeyen, içerisinde fakirin hakkı olan bir malın akıbetinin hayırlı olmayacağını bildirir.</w:t>
      </w:r>
    </w:p>
    <w:p>
      <w:pPr>
        <w:pStyle w:val="Cont"/>
        <w:shd w:val="clear" w:color="auto" w:fill="FFFFFF"/>
        <w:spacing w:lineRule="atLeast" w:line="360" w:beforeAutospacing="0" w:before="0" w:afterAutospacing="0" w:after="225"/>
        <w:jc w:val="both"/>
        <w:rPr>
          <w:rFonts w:ascii="Times New Roman" w:hAnsi="Times New Roman" w:cs="Times New Roman" w:asciiTheme="majorBidi" w:cstheme="majorBidi" w:hAnsiTheme="majorBidi"/>
        </w:rPr>
      </w:pPr>
      <w:r>
        <w:rPr>
          <w:rFonts w:cs="Times New Roman" w:cstheme="majorBidi"/>
        </w:rPr>
        <w:t>Nebî (sav),</w:t>
      </w:r>
      <w:r>
        <w:rPr>
          <w:rStyle w:val="Appleconvertedspace"/>
          <w:rFonts w:cs="Times New Roman" w:cstheme="majorBidi"/>
        </w:rPr>
        <w:t> </w:t>
      </w:r>
      <w:r>
        <w:rPr>
          <w:rFonts w:ascii="AllameGultenSemi" w:hAnsi="AllameGultenSemi"/>
          <w:sz w:val="27"/>
          <w:sz w:val="27"/>
          <w:szCs w:val="27"/>
          <w:shd w:fill="FFFFFF" w:val="clear"/>
          <w:rtl w:val="true"/>
        </w:rPr>
        <w:t>لاَ يَقْبَلُ اللَّهُ صَلاَةً بِغَيْرِ طُهُورٍ وَلاَ صَدَقَةً مِنْ غُلُولٍ</w:t>
      </w:r>
      <w:r>
        <w:rPr>
          <w:rStyle w:val="Vurgu"/>
          <w:rFonts w:ascii="Times New Roman" w:hAnsi="Times New Roman" w:asciiTheme="majorBidi" w:hAnsiTheme="majorBidi"/>
        </w:rPr>
        <w:t xml:space="preserve"> “</w:t>
      </w:r>
      <w:r>
        <w:rPr>
          <w:rStyle w:val="Vurgu"/>
          <w:rFonts w:cs="Times New Roman" w:cstheme="majorBidi"/>
        </w:rPr>
        <w:t>Allah, ganimetten haksız yere alınan (haram) bir maldan verilen sadaka ile abdestsiz kılınan namazı kabul etmez.”</w:t>
      </w:r>
      <w:r>
        <w:rPr>
          <w:rStyle w:val="Appleconvertedspace"/>
          <w:rFonts w:cs="Times New Roman" w:cstheme="majorBidi"/>
        </w:rPr>
        <w:t> (</w:t>
      </w:r>
      <w:r>
        <w:rPr>
          <w:rFonts w:ascii="AllameGultenSemi" w:hAnsi="AllameGultenSemi"/>
          <w:sz w:val="21"/>
          <w:szCs w:val="21"/>
          <w:shd w:fill="FFFFFF" w:val="clear"/>
        </w:rPr>
        <w:t>Ebû Dâvûd, Tahâret, 31)</w:t>
      </w:r>
      <w:r>
        <w:rPr>
          <w:rStyle w:val="Appleconvertedspace"/>
          <w:rFonts w:cs="Times New Roman" w:cstheme="majorBidi"/>
        </w:rPr>
        <w:t> </w:t>
      </w:r>
      <w:r>
        <w:rPr>
          <w:rFonts w:cs="Times New Roman" w:cstheme="majorBidi"/>
        </w:rPr>
        <w:t>ve</w:t>
      </w:r>
      <w:r>
        <w:rPr>
          <w:rStyle w:val="Appleconvertedspace"/>
          <w:rFonts w:cs="Times New Roman" w:cstheme="majorBidi"/>
        </w:rPr>
        <w:t> </w:t>
      </w:r>
      <w:r>
        <w:rPr>
          <w:rStyle w:val="Appleconvertedspace"/>
          <w:rFonts w:ascii="AllameGultenSemi" w:hAnsi="AllameGultenSemi"/>
          <w:sz w:val="27"/>
          <w:szCs w:val="27"/>
          <w:shd w:fill="FFFFFF" w:val="clear"/>
        </w:rPr>
        <w:t> </w:t>
      </w:r>
      <w:r>
        <w:rPr>
          <w:rFonts w:ascii="AllameGultenSemi" w:hAnsi="AllameGultenSemi"/>
          <w:sz w:val="27"/>
          <w:sz w:val="27"/>
          <w:szCs w:val="27"/>
          <w:shd w:fill="FFFFFF" w:val="clear"/>
          <w:rtl w:val="true"/>
        </w:rPr>
        <w:t>إِنَّ اللَّهَ طَيِّبٌ لاَ يَقْبَلُ إِلاَّ طَيِّبًا</w:t>
      </w:r>
      <w:r>
        <w:rPr>
          <w:rStyle w:val="Vurgu"/>
          <w:rFonts w:ascii="Times New Roman" w:hAnsi="Times New Roman" w:asciiTheme="majorBidi" w:hAnsiTheme="majorBidi"/>
        </w:rPr>
        <w:t xml:space="preserve"> “</w:t>
      </w:r>
      <w:r>
        <w:rPr>
          <w:rStyle w:val="Vurgu"/>
          <w:rFonts w:cs="Times New Roman" w:cstheme="majorBidi"/>
        </w:rPr>
        <w:t>Allah güzeldir ancak güzel olan şeyleri kabul eder.”</w:t>
      </w:r>
      <w:r>
        <w:rPr>
          <w:rStyle w:val="Appleconvertedspace"/>
          <w:rFonts w:cs="Times New Roman" w:cstheme="majorBidi"/>
        </w:rPr>
        <w:t> (</w:t>
      </w:r>
      <w:r>
        <w:rPr>
          <w:rFonts w:ascii="AllameGultenSemi" w:hAnsi="AllameGultenSemi"/>
          <w:sz w:val="21"/>
          <w:szCs w:val="21"/>
          <w:shd w:fill="FFFFFF" w:val="clear"/>
        </w:rPr>
        <w:t>Müslim, Zekât, 65.)</w:t>
      </w:r>
      <w:r>
        <w:rPr>
          <w:rStyle w:val="Appleconvertedspace"/>
          <w:rFonts w:cs="Times New Roman" w:cstheme="majorBidi"/>
        </w:rPr>
        <w:t> </w:t>
      </w:r>
      <w:r>
        <w:rPr>
          <w:rFonts w:cs="Times New Roman" w:cstheme="majorBidi"/>
        </w:rPr>
        <w:t>buyurarak zekâtın ancak helâl ve temiz mallardan kabul edileceğini bildirir. Şu hâlde namaz için abdest ile temizlik nasıl şart ise, zekât için de malın helâlinden kazanılmış olması şarttır. Böylece toplumda üretim faaliyetlerine mânevî ve ahlâkî bir boyut kazandırılarak insanlara dürüst iş yapma, helâl mal kazanma ve harcama bilinci aşılanmaktadır.</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Kur'ân-ı Kerîm'de Allah rızası gözetilerek güzel bir şekilde infak edilen mal, Allah'a verilmiş bir borç sayılmakta ve karşılığının kat kat fazlasıyla yine Allah tarafından ödeneceği bildirilmektedir:</w:t>
      </w:r>
    </w:p>
    <w:p>
      <w:pPr>
        <w:pStyle w:val="Nest"/>
        <w:shd w:val="clear" w:color="auto" w:fill="FFFFFF"/>
        <w:spacing w:lineRule="atLeast" w:line="360" w:before="280" w:afterAutospacing="0" w:after="225"/>
        <w:jc w:val="right"/>
        <w:rPr>
          <w:rStyle w:val="Appleconvertedspace"/>
          <w:rFonts w:ascii="Times New Roman" w:hAnsi="Times New Roman" w:cs="Times New Roman" w:asciiTheme="majorBidi" w:cstheme="majorBidi" w:hAnsiTheme="majorBidi"/>
        </w:rPr>
      </w:pPr>
      <w:r>
        <w:rPr>
          <w:rFonts w:cs="Times New Roman" w:cstheme="majorBidi"/>
        </w:rPr>
        <w:t>.</w:t>
      </w:r>
      <w:r>
        <w:rPr>
          <w:rFonts w:ascii="AllameGultenSemi" w:hAnsi="AllameGultenSemi"/>
          <w:sz w:val="27"/>
          <w:szCs w:val="27"/>
          <w:shd w:fill="FFFFFF" w:val="clear"/>
        </w:rPr>
        <w:t xml:space="preserve"> </w:t>
      </w:r>
      <w:r>
        <w:rPr>
          <w:rFonts w:ascii="AllameGultenSemi" w:hAnsi="AllameGultenSemi"/>
          <w:sz w:val="27"/>
          <w:sz w:val="27"/>
          <w:szCs w:val="27"/>
          <w:shd w:fill="FFFFFF" w:val="clear"/>
          <w:rtl w:val="true"/>
        </w:rPr>
        <w:t>مَنْ ذَا الَّذ۪ي يُقْرِضُ اللّٰهَ قَرْضًا حَسَنًا فَيُضَاعِفَهُ لَهُٓ اَضْعَافًا كَث۪يرَةًۜ</w:t>
      </w:r>
      <w:r>
        <w:rPr>
          <w:rFonts w:ascii="AllameGultenSemi" w:hAnsi="AllameGultenSemi"/>
          <w:sz w:val="27"/>
          <w:sz w:val="27"/>
          <w:szCs w:val="27"/>
          <w:shd w:fill="FFFFFF" w:val="clear"/>
        </w:rPr>
        <w:t xml:space="preserve"> </w:t>
      </w:r>
    </w:p>
    <w:p>
      <w:pPr>
        <w:pStyle w:val="Nest"/>
        <w:shd w:val="clear" w:color="auto" w:fill="FFFFFF"/>
        <w:spacing w:lineRule="atLeast" w:line="360" w:before="280" w:afterAutospacing="0" w:after="225"/>
        <w:jc w:val="both"/>
        <w:rPr>
          <w:rStyle w:val="Appleconvertedspace"/>
          <w:rFonts w:ascii="Times New Roman" w:hAnsi="Times New Roman" w:cs="Times New Roman" w:asciiTheme="majorBidi" w:cstheme="majorBidi" w:hAnsiTheme="majorBidi"/>
        </w:rPr>
      </w:pPr>
      <w:r>
        <w:rPr>
          <w:rStyle w:val="Appleconvertedspace"/>
          <w:rFonts w:cs="Times New Roman" w:cstheme="majorBidi"/>
        </w:rPr>
        <w:t>“</w:t>
      </w:r>
      <w:r>
        <w:rPr>
          <w:rStyle w:val="Appleconvertedspace"/>
          <w:rFonts w:cs="Times New Roman" w:cstheme="majorBidi"/>
        </w:rPr>
        <w:t>Kim Allah’a güzel (karşılık beklemeden) bir borç verirse Allah da bunu kat kat fazlasıyla öder. (Bakara 245)</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Şeytan insana Allah yolunda harcamakla fakir olacağı şeklinde vesvese vermekte,</w:t>
      </w:r>
      <w:r>
        <w:rPr>
          <w:rStyle w:val="Appleconvertedspace"/>
          <w:rFonts w:cs="Times New Roman" w:cstheme="majorBidi"/>
        </w:rPr>
        <w:t> </w:t>
      </w:r>
      <w:r>
        <w:rPr>
          <w:rFonts w:cs="Times New Roman" w:cstheme="majorBidi"/>
        </w:rPr>
        <w:t>Yüce Allah ise zekâtlarını gereğince ve sadece O'nun rızası için verenlerin aslında mallarını kat kat artırdıklarını</w:t>
      </w:r>
      <w:r>
        <w:rPr>
          <w:rStyle w:val="Appleconvertedspace"/>
          <w:rFonts w:cs="Times New Roman" w:cstheme="majorBidi"/>
        </w:rPr>
        <w:t> </w:t>
      </w:r>
      <w:r>
        <w:rPr>
          <w:rFonts w:cs="Times New Roman" w:cstheme="majorBidi"/>
        </w:rPr>
        <w:t>ve verilen her zekâtın karşılığının ödeneceğini</w:t>
      </w:r>
      <w:r>
        <w:rPr>
          <w:rStyle w:val="Appleconvertedspace"/>
          <w:rFonts w:cs="Times New Roman" w:cstheme="majorBidi"/>
        </w:rPr>
        <w:t> </w:t>
      </w:r>
      <w:r>
        <w:rPr>
          <w:rFonts w:cs="Times New Roman" w:cstheme="majorBidi"/>
        </w:rPr>
        <w:t>müjdelemektedir. Peygamber Efendimiz de müminlere zekât vermekle mallarının azalmasından korkmamaları gerektiğini şu şekilde açıklar:</w:t>
      </w:r>
      <w:r>
        <w:rPr>
          <w:rStyle w:val="Appleconvertedspace"/>
          <w:rFonts w:cs="Times New Roman" w:cstheme="majorBidi"/>
        </w:rPr>
        <w:t> </w:t>
      </w:r>
      <w:r>
        <w:rPr>
          <w:rFonts w:ascii="AllameGultenSemi" w:hAnsi="AllameGultenSemi"/>
          <w:sz w:val="27"/>
          <w:sz w:val="27"/>
          <w:szCs w:val="27"/>
          <w:shd w:fill="FFFFFF" w:val="clear"/>
          <w:rtl w:val="true"/>
        </w:rPr>
        <w:t>مَا نَقَصَتْ صَدَقَةٌ مِنْ مَالٍ</w:t>
      </w:r>
      <w:r>
        <w:rPr>
          <w:rStyle w:val="Appleconvertedspace"/>
          <w:rFonts w:ascii="AllameGultenSemi" w:hAnsi="AllameGultenSemi"/>
          <w:sz w:val="27"/>
          <w:sz w:val="27"/>
          <w:szCs w:val="27"/>
          <w:shd w:fill="FFFFFF" w:val="clear"/>
        </w:rPr>
        <w:t> </w:t>
      </w:r>
      <w:r>
        <w:rPr>
          <w:rStyle w:val="Vurgu"/>
          <w:rFonts w:ascii="Times New Roman" w:hAnsi="Times New Roman" w:asciiTheme="majorBidi" w:hAnsiTheme="majorBidi"/>
        </w:rPr>
        <w:t xml:space="preserve"> “</w:t>
      </w:r>
      <w:r>
        <w:rPr>
          <w:rStyle w:val="Vurgu"/>
          <w:rFonts w:cs="Times New Roman" w:cstheme="majorBidi"/>
        </w:rPr>
        <w:t>Sadaka/zekât vermek, maldan hiçbir şey eksiltmez.”</w:t>
      </w:r>
      <w:r>
        <w:rPr>
          <w:rStyle w:val="Appleconvertedspace"/>
          <w:rFonts w:cs="Times New Roman" w:cstheme="majorBidi"/>
        </w:rPr>
        <w:t>  (</w:t>
      </w:r>
      <w:r>
        <w:rPr>
          <w:rStyle w:val="Appleconvertedspace"/>
          <w:rFonts w:ascii="AllameGultenSemi" w:hAnsi="AllameGultenSemi"/>
          <w:sz w:val="21"/>
          <w:szCs w:val="21"/>
          <w:shd w:fill="FFFFFF" w:val="clear"/>
        </w:rPr>
        <w:t> </w:t>
      </w:r>
      <w:r>
        <w:rPr>
          <w:rFonts w:ascii="AllameGultenSemi" w:hAnsi="AllameGultenSemi"/>
          <w:sz w:val="21"/>
          <w:szCs w:val="21"/>
          <w:shd w:fill="FFFFFF" w:val="clear"/>
        </w:rPr>
        <w:t xml:space="preserve">Müslim, Birr, 69.) </w:t>
      </w:r>
      <w:r>
        <w:rPr>
          <w:rFonts w:cs="Times New Roman" w:cstheme="majorBidi"/>
        </w:rPr>
        <w:t xml:space="preserve">Malın artma ve azalma ölçüsünün sadece miktarla ilgili olmadığı düşünülürse, görünürde eksilmiş gibi olan malın, aslında zekâtı ödendiği için bereketlenip daha verimli hâle geldiği veya geleceği anlaşılır. </w:t>
      </w:r>
      <w:r>
        <w:rPr>
          <w:rFonts w:ascii="AllameGultenSemi" w:hAnsi="AllameGultenSemi"/>
          <w:sz w:val="27"/>
          <w:szCs w:val="27"/>
          <w:shd w:fill="FFFFFF" w:val="clear"/>
        </w:rPr>
        <w:t xml:space="preserve"> </w:t>
      </w:r>
      <w:r>
        <w:rPr>
          <w:rFonts w:ascii="AllameGultenSemi" w:hAnsi="AllameGultenSemi"/>
          <w:sz w:val="27"/>
          <w:sz w:val="27"/>
          <w:szCs w:val="27"/>
          <w:shd w:fill="FFFFFF" w:val="clear"/>
          <w:rtl w:val="true"/>
        </w:rPr>
        <w:t>يَمْحَقُ اللّٰهُ الرِّبٰوا وَيُرْبِي الصَّدَقَاتِۜ</w:t>
      </w:r>
      <w:r>
        <w:rPr>
          <w:rStyle w:val="Vurgu"/>
          <w:rFonts w:ascii="Times New Roman" w:hAnsi="Times New Roman" w:asciiTheme="majorBidi" w:hAnsiTheme="majorBidi"/>
        </w:rPr>
        <w:t xml:space="preserve"> “</w:t>
      </w:r>
      <w:r>
        <w:rPr>
          <w:rStyle w:val="Vurgu"/>
          <w:rFonts w:cs="Times New Roman" w:cstheme="majorBidi"/>
        </w:rPr>
        <w:t>Allah, verilen sadakaları/zekâtları artırır.”</w:t>
      </w:r>
      <w:r>
        <w:rPr>
          <w:rStyle w:val="Appleconvertedspace"/>
          <w:rFonts w:cs="Times New Roman" w:cstheme="majorBidi"/>
        </w:rPr>
        <w:t> </w:t>
      </w:r>
      <w:r>
        <w:rPr>
          <w:rStyle w:val="Appleconvertedspace"/>
          <w:rFonts w:ascii="AllameGultenSemi" w:hAnsi="AllameGultenSemi"/>
          <w:sz w:val="21"/>
          <w:szCs w:val="21"/>
          <w:shd w:fill="FFFFFF" w:val="clear"/>
        </w:rPr>
        <w:t> (</w:t>
      </w:r>
      <w:r>
        <w:rPr>
          <w:rFonts w:ascii="AllameGultenSemi" w:hAnsi="AllameGultenSemi"/>
          <w:sz w:val="21"/>
          <w:szCs w:val="21"/>
          <w:shd w:fill="FFFFFF" w:val="clear"/>
        </w:rPr>
        <w:t xml:space="preserve">Bakara, 2/276.) </w:t>
      </w:r>
      <w:r>
        <w:rPr>
          <w:rFonts w:cs="Times New Roman" w:cstheme="majorBidi"/>
        </w:rPr>
        <w:t>âyeti de bu durumu en güzel şekilde izah etmektedir.</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Yüce Rabbimiz zekâtı farz kılmakla ihtiyaç sahiplerini elde edilen gelirde hak sahibi yapmıştır. Böylece zekâtla desteklenen muhtaç kişi, genel servet içinde bir payının olduğunu bilerek, zihnini meşgul eden fakirlik sıkıntısını hafifletmiş olur. Bu şekilde sıkıntıya maruz kalan onurlu insanların dilencilik ve karamsarlık gibi durumlara düşmelerinin önüne geçilmiş olur.</w:t>
      </w:r>
    </w:p>
    <w:p>
      <w:pPr>
        <w:pStyle w:val="Cont"/>
        <w:shd w:val="clear" w:color="auto" w:fill="FFFFFF"/>
        <w:spacing w:lineRule="atLeast" w:line="360" w:beforeAutospacing="0" w:before="0" w:afterAutospacing="0" w:after="225"/>
        <w:jc w:val="both"/>
        <w:rPr>
          <w:rFonts w:ascii="Times New Roman" w:hAnsi="Times New Roman" w:cs="Times New Roman" w:asciiTheme="majorBidi" w:cstheme="majorBidi" w:hAnsiTheme="majorBidi"/>
        </w:rPr>
      </w:pPr>
      <w:r>
        <w:rPr>
          <w:rFonts w:cs="Times New Roman" w:cstheme="majorBidi"/>
        </w:rPr>
        <w:t>İslâm, insanların dünya saadetini önemsemiştir. Bazı rivayetlerde iyi bir eş, geniş bir ev, iyi bir binek birer saadet vesilesi olarak sunulmaktadır.</w:t>
      </w:r>
      <w:r>
        <w:rPr>
          <w:rStyle w:val="Appleconvertedspace"/>
          <w:rFonts w:cs="Times New Roman" w:cstheme="majorBidi"/>
        </w:rPr>
        <w:t> </w:t>
      </w:r>
      <w:r>
        <w:rPr>
          <w:rFonts w:cs="Times New Roman" w:cstheme="majorBidi"/>
        </w:rPr>
        <w:t>Öte taraftan Allah Resûlü, fakirliğin istenilmeyen, hatta Allah'a sığınılması gereken bir hâl olduğunu da belirtmiştir.</w:t>
      </w:r>
      <w:r>
        <w:rPr>
          <w:rStyle w:val="Appleconvertedspace"/>
          <w:rFonts w:cs="Times New Roman" w:cstheme="majorBidi"/>
        </w:rPr>
        <w:t> </w:t>
      </w:r>
      <w:r>
        <w:rPr>
          <w:rFonts w:cs="Times New Roman" w:cstheme="majorBidi"/>
        </w:rPr>
        <w:t>Asıl olan, her ferdin bütün imkânlarını zorlayarak kendi geçimini temin etmesidir.</w:t>
      </w:r>
      <w:r>
        <w:rPr>
          <w:rStyle w:val="Appleconvertedspace"/>
          <w:rFonts w:cs="Times New Roman" w:cstheme="majorBidi"/>
        </w:rPr>
        <w:t> </w:t>
      </w:r>
      <w:r>
        <w:rPr>
          <w:rFonts w:cs="Times New Roman" w:cstheme="majorBidi"/>
        </w:rPr>
        <w:t>Fakat bu imkânları elde edemeyip varlık sahibi olamayan insanların ihtiyaçlarının giderilmesi ve onların da aktif ve verimli bir şekilde toplum hayatına katılımlarının sağlanması toplumun genel huzuru açısından önemlidir. Bir yıl boyunca değişik ticarî faaliyetlerle insanlar arasında dolaşan servet, zekât vesilesiyle muhtaç kimselere de ulaşmaktadır. Böylece normal ticarî faaliyetlerdeki muhtemel dengesizlikler ve gelir dağılımındaki uçurumlar asgarîye indirilmiş olur, toplumun bütün kesimlerinin bir şekilde mal dolaşımına dâhil edilmesi sağlanır.</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Zekât, İslâm'ın ilk kutlu kuşağı sahâbe tarafından çok iyi anlaşılıp uygulanmıştı. Abdullah b. Mes'ûd, kendilerinin namazı dosdoğru kılmakla, zekâtı vermekle emrolunduklarını hatta zekât vermeyenin namazının bile kabul edilmeyeceğini söylüyordu.</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ascii="AllameGultenSemi" w:hAnsi="AllameGultenSemi"/>
          <w:sz w:val="27"/>
          <w:sz w:val="27"/>
          <w:szCs w:val="27"/>
          <w:shd w:fill="FFFFFF" w:val="clear"/>
          <w:rtl w:val="true"/>
        </w:rPr>
        <w:t>أُمِرْنَا بِإِقَامِ الصَّلاةِ وَإِيتَاءِ الزَّكَاةِ، فَمَنْ لَمْ يُزَكِّ فَلا صَلاةَ لَهُ</w:t>
      </w:r>
      <w:r>
        <w:rPr>
          <w:rFonts w:ascii="Times New Roman" w:hAnsi="Times New Roman" w:asciiTheme="majorBidi" w:hAnsiTheme="majorBidi"/>
        </w:rPr>
        <w:t xml:space="preserve"> </w:t>
      </w:r>
      <w:r>
        <w:rPr>
          <w:rFonts w:cs="Times New Roman" w:cstheme="majorBidi"/>
        </w:rPr>
        <w:t>(</w:t>
      </w:r>
      <w:r>
        <w:rPr>
          <w:rFonts w:ascii="AllameGultenSemi" w:hAnsi="AllameGultenSemi"/>
          <w:sz w:val="21"/>
          <w:szCs w:val="21"/>
          <w:shd w:fill="FFFFFF" w:val="clear"/>
        </w:rPr>
        <w:t>Taberânî, el-Mu’cemü’l-kebîr, X, 103.)</w:t>
      </w:r>
      <w:r>
        <w:rPr>
          <w:rStyle w:val="Appleconvertedspace"/>
          <w:rFonts w:cs="Times New Roman" w:cstheme="majorBidi"/>
        </w:rPr>
        <w:t> </w:t>
      </w:r>
      <w:r>
        <w:rPr>
          <w:rFonts w:cs="Times New Roman" w:cstheme="majorBidi"/>
        </w:rPr>
        <w:t>Allah Resûlü'nün vefatından sonra halife olan Hz. Ebû Bekir ise, Müslüman oldukları hâlde bazı kimselerin zekât vermek istememeleri üzerine, zekât ve namazın birbirinden ayrılamaz dinî yükümlülükler olduğunu bildirmiş, hatta gerekirse bu kimselere karşı savaş açacağını ilân etmişti.</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Malî bir yükümlülük olan zekât, kişinin dünya malına karşı dengeli bir duruş içinde olmasını sağlar. Toplumsal boyutları açısından değerlendirildiğinde, kardeşlik ve paylaşma duygularını geliştirir. Zekâtını veren zengin, servetini mümin kardeşiyle paylaşmanın hazzını, güzelliğini yaşar. Bilir ki verdiği zekât hem bu dünyada arınması hem de âhirette ecir kazanması için Hz. Peygamber'in deyişiyle</w:t>
      </w:r>
      <w:r>
        <w:rPr>
          <w:rStyle w:val="Appleconvertedspace"/>
          <w:rFonts w:cs="Times New Roman" w:cstheme="majorBidi"/>
        </w:rPr>
        <w:t> </w:t>
      </w:r>
      <w:r>
        <w:rPr>
          <w:rStyle w:val="Vurgu"/>
          <w:rFonts w:cs="Times New Roman" w:cstheme="majorBidi"/>
        </w:rPr>
        <w:t>“delil”</w:t>
      </w:r>
      <w:r>
        <w:rPr>
          <w:rStyle w:val="Appleconvertedspace"/>
          <w:rFonts w:cs="Times New Roman" w:cstheme="majorBidi"/>
        </w:rPr>
        <w:t> </w:t>
      </w:r>
      <w:r>
        <w:rPr>
          <w:rFonts w:cs="Times New Roman" w:cstheme="majorBidi"/>
        </w:rPr>
        <w:t>olacaktır.</w:t>
      </w:r>
      <w:r>
        <w:rPr>
          <w:rStyle w:val="Appleconvertedspace"/>
          <w:rFonts w:cs="Times New Roman" w:cstheme="majorBidi"/>
        </w:rPr>
        <w:t> </w:t>
      </w:r>
      <w:r>
        <w:rPr>
          <w:rFonts w:cs="Times New Roman" w:cstheme="majorBidi"/>
        </w:rPr>
        <w:t xml:space="preserve">Yine Sevgili Peygamberimizin müjdelediğine göre, </w:t>
      </w:r>
      <w:r>
        <w:rPr>
          <w:rFonts w:ascii="AllameGultenSemi" w:hAnsi="AllameGultenSemi"/>
          <w:sz w:val="27"/>
          <w:sz w:val="27"/>
          <w:szCs w:val="27"/>
          <w:shd w:fill="FFFFFF" w:val="clear"/>
          <w:rtl w:val="true"/>
        </w:rPr>
        <w:t>وَالصَّدَقَةُ تُطْفِئُ الْخَطِيئَةَ كَمَا يُطْفِئُ الْمَاءُ النَّارَ</w:t>
      </w:r>
      <w:r>
        <w:rPr>
          <w:rStyle w:val="Appleconvertedspace"/>
          <w:rFonts w:ascii="AllameGultenSemi" w:hAnsi="AllameGultenSemi"/>
          <w:sz w:val="27"/>
          <w:sz w:val="27"/>
          <w:szCs w:val="27"/>
          <w:shd w:fill="FFFFFF" w:val="clear"/>
        </w:rPr>
        <w:t> </w:t>
      </w:r>
      <w:r>
        <w:rPr>
          <w:rFonts w:ascii="Times New Roman" w:hAnsi="Times New Roman" w:asciiTheme="majorBidi" w:hAnsiTheme="majorBidi"/>
        </w:rPr>
        <w:t xml:space="preserve"> “</w:t>
      </w:r>
      <w:r>
        <w:rPr>
          <w:rStyle w:val="Vurgu"/>
          <w:rFonts w:cs="Times New Roman" w:cstheme="majorBidi"/>
        </w:rPr>
        <w:t>Sadaka/zekât vermek, suyun ateşi söndürdüğü gibi hataları yok eder.”</w:t>
      </w:r>
      <w:r>
        <w:rPr>
          <w:rStyle w:val="Appleconvertedspace"/>
          <w:rFonts w:cs="Times New Roman" w:cstheme="majorBidi"/>
        </w:rPr>
        <w:t xml:space="preserve"> (</w:t>
      </w:r>
      <w:r>
        <w:rPr>
          <w:rFonts w:ascii="AllameGultenSemi" w:hAnsi="AllameGultenSemi"/>
          <w:sz w:val="27"/>
          <w:szCs w:val="27"/>
          <w:shd w:fill="FFFFFF" w:val="clear"/>
        </w:rPr>
        <w:t>İbn Mâce, Zühd,22)</w:t>
      </w:r>
      <w:r>
        <w:rPr>
          <w:rStyle w:val="Appleconvertedspace"/>
          <w:rFonts w:cs="Times New Roman" w:cstheme="majorBidi"/>
        </w:rPr>
        <w:t> </w:t>
      </w:r>
      <w:r>
        <w:rPr>
          <w:rFonts w:cs="Times New Roman" w:cstheme="majorBidi"/>
        </w:rPr>
        <w:t>İhtiyaç sahiplerinin bu paydan yararlandıkları sırada yaşadıkları sevinç ve memnuniyet, verenin gönlünde huzura ve genişliğe dönüşür. Böylece zekâtın tam olarak verildiği yerlerde denge ve sükûnet egemen olur. Yoksul, zengin kardeşinin malına kem gözle bakmak şöyle dursun, kendisi de yararlandığı için o malı kendi gözü, kendi malı gibi korur, kollar. Böyle bir ortamda, hırsızlık, kapkaç ve gasp gibi malî suçlar azalır, zamanla yok olur.</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Yüce Rabbim verdiğimiz ve vereceğimiz zekat ve sadakalarımızı en güzel şekilde kabul eylesin. Bizleri rızasını kazanan kullarından eylesin. AMİN</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t>(Hadislerle İslam’dan alınmıştır</w:t>
      </w:r>
      <w:bookmarkStart w:id="0" w:name="_GoBack"/>
      <w:bookmarkEnd w:id="0"/>
      <w:r>
        <w:rPr>
          <w:rFonts w:cs="Times New Roman" w:cstheme="majorBidi"/>
        </w:rPr>
        <w:t>)</w:t>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r>
    </w:p>
    <w:p>
      <w:pPr>
        <w:pStyle w:val="Nest"/>
        <w:shd w:val="clear" w:color="auto" w:fill="FFFFFF"/>
        <w:spacing w:lineRule="atLeast" w:line="360" w:before="280" w:afterAutospacing="0" w:after="225"/>
        <w:jc w:val="both"/>
        <w:rPr>
          <w:rFonts w:ascii="Times New Roman" w:hAnsi="Times New Roman" w:cs="Times New Roman" w:asciiTheme="majorBidi" w:cstheme="majorBidi" w:hAnsiTheme="majorBidi"/>
        </w:rPr>
      </w:pPr>
      <w:r>
        <w:rPr>
          <w:rFonts w:cs="Times New Roman" w:cstheme="majorBidi"/>
        </w:rPr>
      </w:r>
    </w:p>
    <w:p>
      <w:pPr>
        <w:pStyle w:val="Normal"/>
        <w:spacing w:before="0" w:after="160"/>
        <w:rPr>
          <w:rFonts w:ascii="Times New Roman" w:hAnsi="Times New Roman" w:cs="Times New Roman" w:asciiTheme="majorBidi" w:cstheme="majorBidi" w:hAnsiTheme="majorBidi"/>
          <w:sz w:val="24"/>
          <w:szCs w:val="24"/>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llameGultenSemi">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4">
    <w:name w:val="Heading 4"/>
    <w:basedOn w:val="Normal"/>
    <w:link w:val="Balk4Char"/>
    <w:uiPriority w:val="9"/>
    <w:qFormat/>
    <w:rsid w:val="00d464fd"/>
    <w:pPr>
      <w:spacing w:lineRule="auto" w:line="240" w:beforeAutospacing="1" w:afterAutospacing="1"/>
      <w:outlineLvl w:val="3"/>
    </w:pPr>
    <w:rPr>
      <w:rFonts w:ascii="Times New Roman" w:hAnsi="Times New Roman" w:eastAsia="Times New Roman" w:cs="Times New Roman"/>
      <w:b/>
      <w:bCs/>
      <w:sz w:val="24"/>
      <w:szCs w:val="24"/>
      <w:lang w:eastAsia="tr-TR"/>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7a001b"/>
    <w:rPr/>
  </w:style>
  <w:style w:type="character" w:styleId="Vurgu">
    <w:name w:val="Vurgu"/>
    <w:basedOn w:val="DefaultParagraphFont"/>
    <w:uiPriority w:val="20"/>
    <w:qFormat/>
    <w:rsid w:val="007a001b"/>
    <w:rPr>
      <w:i/>
      <w:iCs/>
    </w:rPr>
  </w:style>
  <w:style w:type="character" w:styleId="Balk4Char" w:customStyle="1">
    <w:name w:val="Başlık 4 Char"/>
    <w:basedOn w:val="DefaultParagraphFont"/>
    <w:link w:val="Balk4"/>
    <w:uiPriority w:val="9"/>
    <w:qFormat/>
    <w:rsid w:val="00d464fd"/>
    <w:rPr>
      <w:rFonts w:ascii="Times New Roman" w:hAnsi="Times New Roman" w:eastAsia="Times New Roman" w:cs="Times New Roman"/>
      <w:b/>
      <w:bCs/>
      <w:sz w:val="24"/>
      <w:szCs w:val="24"/>
      <w:lang w:eastAsia="tr-TR"/>
    </w:rPr>
  </w:style>
  <w:style w:type="character" w:styleId="Headerseperator" w:customStyle="1">
    <w:name w:val="header-seperator"/>
    <w:basedOn w:val="DefaultParagraphFont"/>
    <w:qFormat/>
    <w:rsid w:val="00d464fd"/>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Cont" w:customStyle="1">
    <w:name w:val="cont"/>
    <w:basedOn w:val="Normal"/>
    <w:qFormat/>
    <w:rsid w:val="007a001b"/>
    <w:pPr>
      <w:spacing w:lineRule="auto" w:line="240" w:beforeAutospacing="1" w:afterAutospacing="1"/>
    </w:pPr>
    <w:rPr>
      <w:rFonts w:ascii="Times New Roman" w:hAnsi="Times New Roman" w:eastAsia="Times New Roman" w:cs="Times New Roman"/>
      <w:sz w:val="24"/>
      <w:szCs w:val="24"/>
      <w:lang w:eastAsia="tr-TR"/>
    </w:rPr>
  </w:style>
  <w:style w:type="paragraph" w:styleId="Nest" w:customStyle="1">
    <w:name w:val="nest"/>
    <w:basedOn w:val="Normal"/>
    <w:qFormat/>
    <w:rsid w:val="007a001b"/>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Application>LibreOffice/7.2.4.1$Linux_X86_64 LibreOffice_project/27d75539669ac387bb498e35313b970b7fe9c4f9</Application>
  <AppVersion>15.0000</AppVersion>
  <Pages>6</Pages>
  <Words>2161</Words>
  <Characters>13964</Characters>
  <CharactersWithSpaces>16105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2017-05-29T08:34:00Z</dcterms:created>
  <dc:creator>Osman KURGUN</dc:creator>
  <dc:description/>
  <dc:language>tr-TR</dc:language>
  <cp:lastModifiedBy/>
  <dcterms:modified xsi:type="dcterms:W3CDTF">2022-03-29T13:35:06Z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