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EC3" w:rsidRPr="00FB0361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B0361">
        <w:rPr>
          <w:b/>
        </w:rPr>
        <w:t>T.C.</w:t>
      </w:r>
    </w:p>
    <w:p w:rsidR="00D75EC3" w:rsidRPr="00FB0361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B0361">
        <w:rPr>
          <w:b/>
        </w:rPr>
        <w:t>BAŞBAKANLIK</w:t>
      </w:r>
    </w:p>
    <w:p w:rsidR="00D75EC3" w:rsidRPr="00FB0361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B0361">
        <w:rPr>
          <w:b/>
        </w:rPr>
        <w:t>DİYANET İŞLERİ BAŞKANLIĞI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B0361">
        <w:rPr>
          <w:b/>
        </w:rPr>
        <w:t>Savunma Uzmanlığı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FB0361">
        <w:rPr>
          <w:b/>
          <w:u w:val="single"/>
        </w:rPr>
        <w:t>YANGIN İHBAR TALİMATI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</w:p>
    <w:p w:rsidR="00D75EC3" w:rsidRP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D75EC3" w:rsidRP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  <w:r w:rsidRPr="00D75EC3">
        <w:rPr>
          <w:b/>
          <w:sz w:val="16"/>
          <w:szCs w:val="16"/>
        </w:rPr>
        <w:t xml:space="preserve">YANGIN İHBAR   SIHHİ İMDAT   POLİ S İMDAT   Ş.ASAN İBRİK </w:t>
      </w:r>
      <w:proofErr w:type="gramStart"/>
      <w:r w:rsidRPr="00D75EC3">
        <w:rPr>
          <w:b/>
          <w:sz w:val="16"/>
          <w:szCs w:val="16"/>
        </w:rPr>
        <w:t>POL.MER</w:t>
      </w:r>
      <w:proofErr w:type="gramEnd"/>
      <w:r w:rsidRPr="00D75EC3">
        <w:rPr>
          <w:b/>
          <w:sz w:val="16"/>
          <w:szCs w:val="16"/>
        </w:rPr>
        <w:t xml:space="preserve">   LÜLEBURGAZ İLÇE EMNİYET MÜD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bdr w:val="single" w:sz="4" w:space="0" w:color="auto"/>
        </w:rPr>
      </w:pPr>
      <w:r>
        <w:rPr>
          <w:sz w:val="20"/>
          <w:szCs w:val="20"/>
        </w:rPr>
        <w:t xml:space="preserve">            </w:t>
      </w:r>
      <w:r w:rsidRPr="00564AFB">
        <w:rPr>
          <w:sz w:val="20"/>
          <w:szCs w:val="20"/>
          <w:bdr w:val="single" w:sz="4" w:space="0" w:color="auto"/>
        </w:rPr>
        <w:t xml:space="preserve">110  </w:t>
      </w:r>
      <w:r>
        <w:rPr>
          <w:sz w:val="20"/>
          <w:szCs w:val="20"/>
        </w:rPr>
        <w:t xml:space="preserve">              </w:t>
      </w:r>
      <w:r w:rsidRPr="00564AFB">
        <w:rPr>
          <w:sz w:val="20"/>
          <w:szCs w:val="20"/>
          <w:bdr w:val="single" w:sz="4" w:space="0" w:color="auto"/>
        </w:rPr>
        <w:t xml:space="preserve">112 </w:t>
      </w:r>
      <w:r>
        <w:rPr>
          <w:sz w:val="20"/>
          <w:szCs w:val="20"/>
        </w:rPr>
        <w:t xml:space="preserve">                    </w:t>
      </w:r>
      <w:r w:rsidRPr="00564AFB">
        <w:rPr>
          <w:sz w:val="20"/>
          <w:szCs w:val="20"/>
          <w:bdr w:val="single" w:sz="4" w:space="0" w:color="auto"/>
        </w:rPr>
        <w:t xml:space="preserve"> 155</w:t>
      </w:r>
      <w:r>
        <w:rPr>
          <w:sz w:val="20"/>
          <w:szCs w:val="20"/>
        </w:rPr>
        <w:t xml:space="preserve">                     </w:t>
      </w:r>
      <w:r w:rsidRPr="00564AFB">
        <w:rPr>
          <w:sz w:val="20"/>
          <w:szCs w:val="20"/>
          <w:bdr w:val="single" w:sz="4" w:space="0" w:color="auto"/>
        </w:rPr>
        <w:t>417 46 78</w:t>
      </w:r>
      <w:r>
        <w:rPr>
          <w:sz w:val="20"/>
          <w:szCs w:val="20"/>
        </w:rPr>
        <w:t xml:space="preserve">                               </w:t>
      </w:r>
      <w:r w:rsidRPr="00564AFB">
        <w:rPr>
          <w:sz w:val="20"/>
          <w:szCs w:val="20"/>
          <w:bdr w:val="single" w:sz="4" w:space="0" w:color="auto"/>
        </w:rPr>
        <w:t>417 44 91</w:t>
      </w:r>
    </w:p>
    <w:p w:rsidR="00D75EC3" w:rsidRPr="007E1F40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bdr w:val="single" w:sz="4" w:space="0" w:color="auto"/>
        </w:rPr>
      </w:pPr>
    </w:p>
    <w:p w:rsidR="00D75EC3" w:rsidRDefault="00D75EC3" w:rsidP="00E10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E1F40">
        <w:rPr>
          <w:b/>
        </w:rPr>
        <w:t>BİR YANGIN ANINDA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</w:rPr>
      </w:pPr>
      <w:r w:rsidRPr="00A50240">
        <w:rPr>
          <w:b/>
          <w:sz w:val="20"/>
          <w:szCs w:val="20"/>
          <w:u w:val="single"/>
        </w:rPr>
        <w:t>YANGIN GÜNDÜZ OLURSA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</w:rPr>
      </w:pP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407A4">
        <w:rPr>
          <w:sz w:val="22"/>
          <w:szCs w:val="22"/>
        </w:rPr>
        <w:t>Yangını İlk Gören Personel  “ Yangın İhbar Zilini”  Kullanarak yangını haber verir ve ilk müdahaleyi yapar.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Yangın Söndürme Ekipleri yangına söndürme Tüpleri ve hortumları ile müdahale eder.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</w:rPr>
      </w:pPr>
      <w:r w:rsidRPr="00065DCF">
        <w:rPr>
          <w:b/>
          <w:sz w:val="20"/>
          <w:szCs w:val="20"/>
          <w:u w:val="single"/>
        </w:rPr>
        <w:t>YANGIN GECE OLURSA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</w:rPr>
      </w:pP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Yangını gören nöbetçi memurlar, mevcut en yakın araç ve gereçlerle yangına müdahale eder, gerekirse en yakın telefonla  </w:t>
      </w:r>
      <w:r w:rsidRPr="00C14534">
        <w:rPr>
          <w:b/>
          <w:sz w:val="22"/>
          <w:szCs w:val="22"/>
        </w:rPr>
        <w:t>( İtfaiye 110</w:t>
      </w:r>
      <w:r>
        <w:rPr>
          <w:sz w:val="22"/>
          <w:szCs w:val="22"/>
        </w:rPr>
        <w:t xml:space="preserve"> ) numarasını arayarak, yangını duyurur ve aşağıda bulunan numaraları arayarak ilgililere olayı zaman kaybetmeden bildirir.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</w:rPr>
      </w:pPr>
      <w:r w:rsidRPr="00C576AA">
        <w:rPr>
          <w:b/>
          <w:sz w:val="20"/>
          <w:szCs w:val="20"/>
          <w:u w:val="single"/>
        </w:rPr>
        <w:t>YANGIN İHBARI</w:t>
      </w:r>
    </w:p>
    <w:p w:rsidR="00D75EC3" w:rsidRPr="00C576AA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</w:rPr>
      </w:pP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Yangın ihbarı, sırası ile aşağıda belirtilen makamlara bildirilir.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İtfaiye </w:t>
      </w:r>
      <w:proofErr w:type="gramStart"/>
      <w:r>
        <w:rPr>
          <w:sz w:val="22"/>
          <w:szCs w:val="22"/>
        </w:rPr>
        <w:t xml:space="preserve">Müdürlüğüne              </w:t>
      </w:r>
      <w:r w:rsidRPr="003A017B">
        <w:rPr>
          <w:b/>
          <w:sz w:val="22"/>
          <w:szCs w:val="22"/>
        </w:rPr>
        <w:t xml:space="preserve"> :</w:t>
      </w:r>
      <w:proofErr w:type="gramEnd"/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Sivil Savunma </w:t>
      </w:r>
      <w:proofErr w:type="gramStart"/>
      <w:r>
        <w:rPr>
          <w:sz w:val="22"/>
          <w:szCs w:val="22"/>
        </w:rPr>
        <w:t>Müdürlüğüne  :</w:t>
      </w:r>
      <w:proofErr w:type="gramEnd"/>
    </w:p>
    <w:p w:rsidR="00D75EC3" w:rsidRPr="00C576AA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Koruma ve Güvenlik </w:t>
      </w:r>
      <w:proofErr w:type="gramStart"/>
      <w:r>
        <w:rPr>
          <w:sz w:val="22"/>
          <w:szCs w:val="22"/>
        </w:rPr>
        <w:t>Amiri    :</w:t>
      </w:r>
      <w:proofErr w:type="gramEnd"/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</w:rPr>
      </w:pPr>
      <w:r w:rsidRPr="00167291">
        <w:rPr>
          <w:b/>
          <w:sz w:val="20"/>
          <w:szCs w:val="20"/>
          <w:u w:val="single"/>
        </w:rPr>
        <w:t>BİR YANGIN HALİNDE DİĞER PERSONELİN YAPACAKLARI GÖREVLER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</w:rPr>
      </w:pPr>
    </w:p>
    <w:p w:rsidR="00D75EC3" w:rsidRPr="001D545F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D545F">
        <w:rPr>
          <w:sz w:val="22"/>
          <w:szCs w:val="22"/>
        </w:rPr>
        <w:t>1- Paniğe Kapılmayınız</w:t>
      </w:r>
    </w:p>
    <w:p w:rsidR="00D75EC3" w:rsidRPr="001D545F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D545F">
        <w:rPr>
          <w:sz w:val="22"/>
          <w:szCs w:val="22"/>
        </w:rPr>
        <w:t>2- Yangın ihbar düğmesine basınız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D545F">
        <w:rPr>
          <w:sz w:val="22"/>
          <w:szCs w:val="22"/>
        </w:rPr>
        <w:t>3-</w:t>
      </w:r>
      <w:r>
        <w:rPr>
          <w:sz w:val="22"/>
          <w:szCs w:val="22"/>
        </w:rPr>
        <w:t xml:space="preserve"> Mevcut imkanlarla söndürme çalışmalarına derhal başlayınız, </w:t>
      </w:r>
      <w:proofErr w:type="gramStart"/>
      <w:r>
        <w:rPr>
          <w:sz w:val="22"/>
          <w:szCs w:val="22"/>
        </w:rPr>
        <w:t xml:space="preserve">gerekirse   </w:t>
      </w:r>
      <w:r w:rsidRPr="00173F48">
        <w:rPr>
          <w:b/>
          <w:sz w:val="22"/>
          <w:szCs w:val="22"/>
        </w:rPr>
        <w:t>İTFAİYE</w:t>
      </w:r>
      <w:proofErr w:type="gramEnd"/>
      <w:r w:rsidRPr="00173F48">
        <w:rPr>
          <w:b/>
          <w:sz w:val="22"/>
          <w:szCs w:val="22"/>
        </w:rPr>
        <w:t xml:space="preserve"> 110</w:t>
      </w:r>
      <w:r>
        <w:rPr>
          <w:sz w:val="22"/>
          <w:szCs w:val="22"/>
        </w:rPr>
        <w:t xml:space="preserve"> Numaraya telefon ediniz.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4- Nöbetçi Amire haber vermek için 415 05 37 numaraya telefon ediniz.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5-Yangın cinsini bildiriniz.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6- Yangını çevrenize ve ilgililere duyurunuz.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7-Yangının yayılmasını önlemek için kapı ve pencereleri kapatınız. Çabuk yanıcı maddeleri uzaklaştırınız. Elektrik panosundan binanın elektriğini kesiniz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8- Bunları yaparken kendinizi ve başkalarını tehlikeye atmayınız.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9- Görevlilerden başkasının yangın sahasına girmesine mani olunuz.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  <w:u w:val="single"/>
        </w:rPr>
      </w:pPr>
      <w:r w:rsidRPr="0090650A">
        <w:rPr>
          <w:b/>
          <w:sz w:val="20"/>
          <w:szCs w:val="20"/>
          <w:u w:val="single"/>
        </w:rPr>
        <w:t>İTFAİYE SERVİS EKİPLERİ</w:t>
      </w:r>
    </w:p>
    <w:p w:rsidR="00D75EC3" w:rsidRDefault="00D75EC3" w:rsidP="00D7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3810"/>
        </w:tabs>
        <w:rPr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1624"/>
        <w:gridCol w:w="678"/>
        <w:gridCol w:w="1614"/>
        <w:gridCol w:w="711"/>
        <w:gridCol w:w="1567"/>
        <w:gridCol w:w="678"/>
        <w:gridCol w:w="1657"/>
      </w:tblGrid>
      <w:tr w:rsidR="00D75EC3" w:rsidRPr="00484FA4" w:rsidTr="00E1045E">
        <w:tc>
          <w:tcPr>
            <w:tcW w:w="2381" w:type="dxa"/>
            <w:gridSpan w:val="2"/>
            <w:vAlign w:val="center"/>
          </w:tcPr>
          <w:p w:rsidR="00D75EC3" w:rsidRPr="00484FA4" w:rsidRDefault="00D75EC3" w:rsidP="00A561E9">
            <w:pPr>
              <w:jc w:val="center"/>
              <w:rPr>
                <w:b/>
                <w:sz w:val="20"/>
                <w:szCs w:val="20"/>
              </w:rPr>
            </w:pPr>
            <w:r w:rsidRPr="00484FA4">
              <w:rPr>
                <w:b/>
                <w:sz w:val="20"/>
                <w:szCs w:val="20"/>
              </w:rPr>
              <w:t>SÖNDÜRME EKİBİ</w:t>
            </w:r>
          </w:p>
        </w:tc>
        <w:tc>
          <w:tcPr>
            <w:tcW w:w="2292" w:type="dxa"/>
            <w:gridSpan w:val="2"/>
            <w:vAlign w:val="center"/>
          </w:tcPr>
          <w:p w:rsidR="00D75EC3" w:rsidRPr="00484FA4" w:rsidRDefault="00D75EC3" w:rsidP="00A561E9">
            <w:pPr>
              <w:jc w:val="center"/>
              <w:rPr>
                <w:b/>
                <w:sz w:val="20"/>
                <w:szCs w:val="20"/>
              </w:rPr>
            </w:pPr>
            <w:r w:rsidRPr="00484FA4">
              <w:rPr>
                <w:b/>
                <w:sz w:val="20"/>
                <w:szCs w:val="20"/>
              </w:rPr>
              <w:t>KURTARMA EKİBİ</w:t>
            </w:r>
          </w:p>
        </w:tc>
        <w:tc>
          <w:tcPr>
            <w:tcW w:w="2278" w:type="dxa"/>
            <w:gridSpan w:val="2"/>
            <w:vAlign w:val="center"/>
          </w:tcPr>
          <w:p w:rsidR="00D75EC3" w:rsidRPr="00484FA4" w:rsidRDefault="00D75EC3" w:rsidP="00A561E9">
            <w:pPr>
              <w:jc w:val="center"/>
              <w:rPr>
                <w:b/>
                <w:sz w:val="20"/>
                <w:szCs w:val="20"/>
              </w:rPr>
            </w:pPr>
            <w:r w:rsidRPr="00484FA4">
              <w:rPr>
                <w:b/>
                <w:sz w:val="20"/>
                <w:szCs w:val="20"/>
              </w:rPr>
              <w:t>KORUMA EKİBİ</w:t>
            </w:r>
          </w:p>
        </w:tc>
        <w:tc>
          <w:tcPr>
            <w:tcW w:w="2335" w:type="dxa"/>
            <w:gridSpan w:val="2"/>
            <w:vAlign w:val="center"/>
          </w:tcPr>
          <w:p w:rsidR="00D75EC3" w:rsidRPr="00484FA4" w:rsidRDefault="00D75EC3" w:rsidP="00A561E9">
            <w:pPr>
              <w:jc w:val="center"/>
              <w:rPr>
                <w:b/>
                <w:sz w:val="20"/>
                <w:szCs w:val="20"/>
              </w:rPr>
            </w:pPr>
          </w:p>
          <w:p w:rsidR="00D75EC3" w:rsidRPr="00484FA4" w:rsidRDefault="00D75EC3" w:rsidP="00A561E9">
            <w:pPr>
              <w:jc w:val="center"/>
              <w:rPr>
                <w:b/>
                <w:sz w:val="20"/>
                <w:szCs w:val="20"/>
              </w:rPr>
            </w:pPr>
            <w:r w:rsidRPr="00484FA4">
              <w:rPr>
                <w:b/>
                <w:sz w:val="20"/>
                <w:szCs w:val="20"/>
              </w:rPr>
              <w:t>İLK YARDIM EKİBİ</w:t>
            </w:r>
          </w:p>
          <w:p w:rsidR="00D75EC3" w:rsidRPr="00484FA4" w:rsidRDefault="00D75EC3" w:rsidP="00A561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045E" w:rsidRPr="00484FA4" w:rsidTr="00E1045E">
        <w:trPr>
          <w:trHeight w:val="455"/>
        </w:trPr>
        <w:tc>
          <w:tcPr>
            <w:tcW w:w="757" w:type="dxa"/>
            <w:vMerge w:val="restart"/>
            <w:vAlign w:val="center"/>
          </w:tcPr>
          <w:p w:rsidR="00E1045E" w:rsidRPr="00E1045E" w:rsidRDefault="00E1045E" w:rsidP="00E1045E">
            <w:pPr>
              <w:jc w:val="center"/>
            </w:pPr>
            <w:r w:rsidRPr="00E1045E">
              <w:t>S.NO</w:t>
            </w:r>
          </w:p>
        </w:tc>
        <w:tc>
          <w:tcPr>
            <w:tcW w:w="1624" w:type="dxa"/>
            <w:vAlign w:val="center"/>
          </w:tcPr>
          <w:p w:rsidR="00E1045E" w:rsidRPr="00484FA4" w:rsidRDefault="00E1045E" w:rsidP="00A561E9">
            <w:pPr>
              <w:jc w:val="center"/>
              <w:rPr>
                <w:b/>
                <w:sz w:val="20"/>
                <w:szCs w:val="20"/>
              </w:rPr>
            </w:pPr>
            <w:r w:rsidRPr="00484FA4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678" w:type="dxa"/>
            <w:vAlign w:val="center"/>
          </w:tcPr>
          <w:p w:rsidR="00E1045E" w:rsidRPr="00484FA4" w:rsidRDefault="00E1045E" w:rsidP="00A561E9">
            <w:pPr>
              <w:jc w:val="center"/>
              <w:rPr>
                <w:b/>
                <w:sz w:val="20"/>
                <w:szCs w:val="20"/>
              </w:rPr>
            </w:pPr>
            <w:r w:rsidRPr="00484FA4">
              <w:rPr>
                <w:b/>
                <w:sz w:val="20"/>
                <w:szCs w:val="20"/>
              </w:rPr>
              <w:t>S.NO</w:t>
            </w:r>
          </w:p>
        </w:tc>
        <w:tc>
          <w:tcPr>
            <w:tcW w:w="1614" w:type="dxa"/>
            <w:vAlign w:val="center"/>
          </w:tcPr>
          <w:p w:rsidR="00E1045E" w:rsidRPr="00484FA4" w:rsidRDefault="00E1045E" w:rsidP="00A561E9">
            <w:pPr>
              <w:jc w:val="center"/>
              <w:rPr>
                <w:b/>
                <w:sz w:val="20"/>
                <w:szCs w:val="20"/>
              </w:rPr>
            </w:pPr>
            <w:r w:rsidRPr="00484FA4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711" w:type="dxa"/>
            <w:vAlign w:val="center"/>
          </w:tcPr>
          <w:p w:rsidR="00E1045E" w:rsidRPr="00484FA4" w:rsidRDefault="00E1045E" w:rsidP="00A561E9">
            <w:pPr>
              <w:jc w:val="center"/>
              <w:rPr>
                <w:b/>
                <w:sz w:val="20"/>
                <w:szCs w:val="20"/>
              </w:rPr>
            </w:pPr>
            <w:r w:rsidRPr="00484FA4">
              <w:rPr>
                <w:b/>
                <w:sz w:val="20"/>
                <w:szCs w:val="20"/>
              </w:rPr>
              <w:t>S.NO</w:t>
            </w:r>
          </w:p>
        </w:tc>
        <w:tc>
          <w:tcPr>
            <w:tcW w:w="1567" w:type="dxa"/>
            <w:vAlign w:val="center"/>
          </w:tcPr>
          <w:p w:rsidR="00E1045E" w:rsidRPr="00484FA4" w:rsidRDefault="00E1045E" w:rsidP="00A561E9">
            <w:pPr>
              <w:jc w:val="center"/>
              <w:rPr>
                <w:b/>
                <w:sz w:val="20"/>
                <w:szCs w:val="20"/>
              </w:rPr>
            </w:pPr>
            <w:r w:rsidRPr="00484FA4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678" w:type="dxa"/>
            <w:vAlign w:val="center"/>
          </w:tcPr>
          <w:p w:rsidR="00E1045E" w:rsidRPr="00484FA4" w:rsidRDefault="00E1045E" w:rsidP="00A561E9">
            <w:pPr>
              <w:jc w:val="center"/>
              <w:rPr>
                <w:b/>
                <w:sz w:val="20"/>
                <w:szCs w:val="20"/>
              </w:rPr>
            </w:pPr>
            <w:r w:rsidRPr="00484FA4">
              <w:rPr>
                <w:b/>
                <w:sz w:val="20"/>
                <w:szCs w:val="20"/>
              </w:rPr>
              <w:t>S.NO</w:t>
            </w:r>
          </w:p>
        </w:tc>
        <w:tc>
          <w:tcPr>
            <w:tcW w:w="1657" w:type="dxa"/>
            <w:vAlign w:val="center"/>
          </w:tcPr>
          <w:p w:rsidR="00E1045E" w:rsidRPr="00484FA4" w:rsidRDefault="00E1045E" w:rsidP="00A561E9">
            <w:pPr>
              <w:jc w:val="center"/>
              <w:rPr>
                <w:b/>
                <w:sz w:val="20"/>
                <w:szCs w:val="20"/>
              </w:rPr>
            </w:pPr>
            <w:r w:rsidRPr="00484FA4">
              <w:rPr>
                <w:b/>
                <w:sz w:val="20"/>
                <w:szCs w:val="20"/>
              </w:rPr>
              <w:t>ADI SOYADI</w:t>
            </w:r>
          </w:p>
        </w:tc>
      </w:tr>
      <w:tr w:rsidR="00E1045E" w:rsidRPr="00484FA4" w:rsidTr="00E1045E">
        <w:trPr>
          <w:trHeight w:val="357"/>
        </w:trPr>
        <w:tc>
          <w:tcPr>
            <w:tcW w:w="757" w:type="dxa"/>
            <w:vMerge/>
          </w:tcPr>
          <w:p w:rsidR="00E1045E" w:rsidRPr="00E1045E" w:rsidRDefault="00E1045E" w:rsidP="00E1045E"/>
        </w:tc>
        <w:tc>
          <w:tcPr>
            <w:tcW w:w="1624" w:type="dxa"/>
          </w:tcPr>
          <w:p w:rsidR="00E1045E" w:rsidRPr="00E1045E" w:rsidRDefault="00E1045E" w:rsidP="00E1045E">
            <w:pPr>
              <w:jc w:val="center"/>
              <w:rPr>
                <w:b/>
                <w:sz w:val="20"/>
                <w:szCs w:val="20"/>
              </w:rPr>
            </w:pPr>
            <w:r w:rsidRPr="00484FA4">
              <w:rPr>
                <w:b/>
                <w:sz w:val="20"/>
                <w:szCs w:val="20"/>
              </w:rPr>
              <w:t>Ekip Başkanı</w:t>
            </w:r>
          </w:p>
        </w:tc>
        <w:tc>
          <w:tcPr>
            <w:tcW w:w="678" w:type="dxa"/>
          </w:tcPr>
          <w:p w:rsidR="00E1045E" w:rsidRPr="00484FA4" w:rsidRDefault="00E1045E" w:rsidP="00D7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E1045E" w:rsidRPr="00484FA4" w:rsidRDefault="00E1045E" w:rsidP="00D75EC3">
            <w:pPr>
              <w:jc w:val="center"/>
              <w:rPr>
                <w:b/>
                <w:sz w:val="20"/>
                <w:szCs w:val="20"/>
              </w:rPr>
            </w:pPr>
            <w:r w:rsidRPr="00484FA4">
              <w:rPr>
                <w:b/>
                <w:sz w:val="20"/>
                <w:szCs w:val="20"/>
              </w:rPr>
              <w:t>Ekip Başkanı</w:t>
            </w:r>
          </w:p>
          <w:p w:rsidR="00E1045E" w:rsidRPr="00484FA4" w:rsidRDefault="00E1045E" w:rsidP="00D7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E1045E" w:rsidRPr="00484FA4" w:rsidRDefault="00E1045E" w:rsidP="00D7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:rsidR="00E1045E" w:rsidRPr="00484FA4" w:rsidRDefault="00E1045E" w:rsidP="00D75EC3">
            <w:pPr>
              <w:jc w:val="center"/>
              <w:rPr>
                <w:b/>
                <w:sz w:val="20"/>
                <w:szCs w:val="20"/>
              </w:rPr>
            </w:pPr>
            <w:r w:rsidRPr="00484FA4">
              <w:rPr>
                <w:b/>
                <w:sz w:val="20"/>
                <w:szCs w:val="20"/>
              </w:rPr>
              <w:t>Ekip Başkanı</w:t>
            </w:r>
          </w:p>
          <w:p w:rsidR="00E1045E" w:rsidRPr="00484FA4" w:rsidRDefault="00E1045E" w:rsidP="00D7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E1045E" w:rsidRPr="00484FA4" w:rsidRDefault="00E1045E" w:rsidP="00D7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E1045E" w:rsidRPr="00E1045E" w:rsidRDefault="00E1045E" w:rsidP="00E1045E">
            <w:pPr>
              <w:jc w:val="center"/>
              <w:rPr>
                <w:b/>
                <w:sz w:val="20"/>
                <w:szCs w:val="20"/>
              </w:rPr>
            </w:pPr>
            <w:r w:rsidRPr="00484FA4">
              <w:rPr>
                <w:b/>
                <w:sz w:val="20"/>
                <w:szCs w:val="20"/>
              </w:rPr>
              <w:t>Ekip Başkan</w:t>
            </w:r>
            <w:r>
              <w:rPr>
                <w:b/>
                <w:sz w:val="20"/>
                <w:szCs w:val="20"/>
              </w:rPr>
              <w:t>ı</w:t>
            </w:r>
          </w:p>
        </w:tc>
      </w:tr>
      <w:tr w:rsidR="00D75EC3" w:rsidRPr="00484FA4" w:rsidTr="00E1045E">
        <w:tc>
          <w:tcPr>
            <w:tcW w:w="757" w:type="dxa"/>
          </w:tcPr>
          <w:p w:rsidR="00D75EC3" w:rsidRPr="00484FA4" w:rsidRDefault="00E1045E" w:rsidP="00A56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4" w:type="dxa"/>
          </w:tcPr>
          <w:p w:rsidR="00D75EC3" w:rsidRPr="00484FA4" w:rsidRDefault="00D75EC3" w:rsidP="00A561E9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D75EC3" w:rsidRPr="00484FA4" w:rsidRDefault="00D75EC3" w:rsidP="00A56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D75EC3" w:rsidRPr="00484FA4" w:rsidRDefault="00D75EC3" w:rsidP="00A561E9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D75EC3" w:rsidRPr="00484FA4" w:rsidRDefault="00D75EC3" w:rsidP="00A56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:rsidR="00D75EC3" w:rsidRPr="00484FA4" w:rsidRDefault="00D75EC3" w:rsidP="00A561E9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D75EC3" w:rsidRPr="00484FA4" w:rsidRDefault="00D75EC3" w:rsidP="00A56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D75EC3" w:rsidRDefault="00D75EC3" w:rsidP="00A561E9">
            <w:pPr>
              <w:rPr>
                <w:sz w:val="20"/>
                <w:szCs w:val="20"/>
              </w:rPr>
            </w:pPr>
          </w:p>
          <w:p w:rsidR="00D75EC3" w:rsidRPr="00484FA4" w:rsidRDefault="00D75EC3" w:rsidP="00A561E9">
            <w:pPr>
              <w:rPr>
                <w:sz w:val="20"/>
                <w:szCs w:val="20"/>
              </w:rPr>
            </w:pPr>
          </w:p>
        </w:tc>
      </w:tr>
      <w:tr w:rsidR="00E1045E" w:rsidRPr="00484FA4" w:rsidTr="00E1045E">
        <w:tc>
          <w:tcPr>
            <w:tcW w:w="757" w:type="dxa"/>
          </w:tcPr>
          <w:p w:rsidR="00E1045E" w:rsidRPr="00484FA4" w:rsidRDefault="00E1045E" w:rsidP="00A56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4" w:type="dxa"/>
          </w:tcPr>
          <w:p w:rsidR="00E1045E" w:rsidRPr="00484FA4" w:rsidRDefault="00E1045E" w:rsidP="00A561E9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E1045E" w:rsidRPr="00484FA4" w:rsidRDefault="00E1045E" w:rsidP="00A56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E1045E" w:rsidRPr="00484FA4" w:rsidRDefault="00E1045E" w:rsidP="00A561E9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E1045E" w:rsidRPr="00484FA4" w:rsidRDefault="00E1045E" w:rsidP="00A56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:rsidR="00E1045E" w:rsidRPr="00484FA4" w:rsidRDefault="00E1045E" w:rsidP="00A561E9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</w:tcPr>
          <w:p w:rsidR="00E1045E" w:rsidRPr="00484FA4" w:rsidRDefault="00E1045E" w:rsidP="00A56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E1045E" w:rsidRDefault="00E1045E" w:rsidP="00A561E9">
            <w:pPr>
              <w:rPr>
                <w:sz w:val="20"/>
                <w:szCs w:val="20"/>
              </w:rPr>
            </w:pPr>
          </w:p>
          <w:p w:rsidR="00E1045E" w:rsidRDefault="00E1045E" w:rsidP="00A561E9">
            <w:pPr>
              <w:rPr>
                <w:sz w:val="20"/>
                <w:szCs w:val="20"/>
              </w:rPr>
            </w:pPr>
          </w:p>
        </w:tc>
      </w:tr>
    </w:tbl>
    <w:p w:rsidR="00D75EC3" w:rsidRPr="00D75EC3" w:rsidRDefault="00D75EC3" w:rsidP="00D75EC3"/>
    <w:p w:rsidR="00D75EC3" w:rsidRDefault="00D75EC3" w:rsidP="00D75EC3">
      <w:pPr>
        <w:jc w:val="center"/>
      </w:pPr>
      <w:r w:rsidRPr="00D75EC3">
        <w:t xml:space="preserve">                                                                  </w:t>
      </w:r>
      <w:r>
        <w:t xml:space="preserve">                           </w:t>
      </w:r>
    </w:p>
    <w:p w:rsidR="00D75EC3" w:rsidRPr="00D75EC3" w:rsidRDefault="00D75EC3" w:rsidP="00D75EC3">
      <w:pPr>
        <w:jc w:val="center"/>
      </w:pPr>
      <w:r>
        <w:t xml:space="preserve">                                                                                          </w:t>
      </w:r>
      <w:r w:rsidRPr="00D75EC3">
        <w:t xml:space="preserve"> </w:t>
      </w:r>
      <w:r w:rsidR="00E1045E">
        <w:t xml:space="preserve">    </w:t>
      </w:r>
      <w:r w:rsidRPr="00D75EC3">
        <w:t xml:space="preserve"> </w:t>
      </w:r>
      <w:bookmarkStart w:id="0" w:name="_GoBack"/>
      <w:bookmarkEnd w:id="0"/>
    </w:p>
    <w:p w:rsidR="002E1ABB" w:rsidRPr="00D75EC3" w:rsidRDefault="00D75EC3">
      <w:r w:rsidRPr="00D75EC3">
        <w:t xml:space="preserve">                                                                                                 </w:t>
      </w:r>
      <w:r>
        <w:t xml:space="preserve">           </w:t>
      </w:r>
      <w:r w:rsidRPr="00D75EC3">
        <w:t>Lüleburgaz Müftüsü</w:t>
      </w:r>
    </w:p>
    <w:sectPr w:rsidR="002E1ABB" w:rsidRPr="00D75EC3" w:rsidSect="00D75EC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5EC3"/>
    <w:rsid w:val="00074725"/>
    <w:rsid w:val="002E1ABB"/>
    <w:rsid w:val="00A60E37"/>
    <w:rsid w:val="00D75EC3"/>
    <w:rsid w:val="00E1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18E37-86A6-4A3F-B180-D970E501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ahmet</cp:lastModifiedBy>
  <cp:revision>4</cp:revision>
  <dcterms:created xsi:type="dcterms:W3CDTF">2012-10-03T05:36:00Z</dcterms:created>
  <dcterms:modified xsi:type="dcterms:W3CDTF">2016-10-03T13:10:00Z</dcterms:modified>
</cp:coreProperties>
</file>