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ŞARTNAMESİ</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 YARIŞMAYI DÜZENLEYEN KURUM</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 xml:space="preserve">Diyanet İşleri Başkanlığı </w:t>
      </w:r>
    </w:p>
    <w:p>
      <w:pPr>
        <w:pStyle w:val="Normal"/>
        <w:spacing w:before="0" w:after="240"/>
        <w:rPr>
          <w:rFonts w:ascii="Times New Roman" w:hAnsi="Times New Roman" w:cs="Times New Roman"/>
          <w:b/>
          <w:b/>
          <w:sz w:val="23"/>
          <w:szCs w:val="23"/>
        </w:rPr>
      </w:pPr>
      <w:r>
        <w:rPr>
          <w:rFonts w:cs="Times New Roman" w:ascii="Times New Roman" w:hAnsi="Times New Roman"/>
          <w:b/>
          <w:sz w:val="23"/>
          <w:szCs w:val="23"/>
        </w:rPr>
        <w:t>II. YARIŞMANIN TÜRÜ</w:t>
      </w:r>
    </w:p>
    <w:p>
      <w:pPr>
        <w:pStyle w:val="Normal"/>
        <w:spacing w:before="0" w:after="240"/>
        <w:rPr>
          <w:rFonts w:ascii="Times New Roman" w:hAnsi="Times New Roman" w:cs="Times New Roman"/>
          <w:b/>
          <w:b/>
          <w:sz w:val="23"/>
          <w:szCs w:val="23"/>
        </w:rPr>
      </w:pPr>
      <w:r>
        <w:rPr>
          <w:rFonts w:cs="Times New Roman" w:ascii="Times New Roman" w:hAnsi="Times New Roman"/>
          <w:sz w:val="23"/>
          <w:szCs w:val="23"/>
        </w:rPr>
        <w:t>Resim Yarışması</w:t>
      </w:r>
    </w:p>
    <w:p>
      <w:pPr>
        <w:pStyle w:val="Normal"/>
        <w:spacing w:before="0" w:after="240"/>
        <w:rPr>
          <w:rFonts w:ascii="Times New Roman" w:hAnsi="Times New Roman" w:cs="Times New Roman"/>
          <w:sz w:val="23"/>
          <w:szCs w:val="23"/>
        </w:rPr>
      </w:pPr>
      <w:r>
        <w:rPr>
          <w:rFonts w:cs="Times New Roman" w:ascii="Times New Roman" w:hAnsi="Times New Roman"/>
          <w:b/>
          <w:sz w:val="23"/>
          <w:szCs w:val="23"/>
        </w:rPr>
        <w:t>III. YARIŞMANIN TEMASI</w:t>
      </w:r>
    </w:p>
    <w:p>
      <w:pPr>
        <w:pStyle w:val="Normal"/>
        <w:spacing w:before="0" w:after="240"/>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sz w:val="23"/>
          <w:szCs w:val="23"/>
        </w:rPr>
        <w:t xml:space="preserve">Göç ve Aile” </w:t>
      </w:r>
    </w:p>
    <w:p>
      <w:pPr>
        <w:pStyle w:val="Normal"/>
        <w:jc w:val="both"/>
        <w:rPr>
          <w:rFonts w:ascii="Times New Roman" w:hAnsi="Times New Roman" w:cs="Times New Roman"/>
          <w:sz w:val="23"/>
          <w:szCs w:val="23"/>
        </w:rPr>
      </w:pPr>
      <w:r>
        <w:rPr>
          <w:rFonts w:cs="Times New Roman" w:ascii="Times New Roman" w:hAnsi="Times New Roman"/>
          <w:b/>
          <w:sz w:val="23"/>
          <w:szCs w:val="23"/>
        </w:rPr>
        <w:t>IV. YARIŞMANIN KAPSAMI</w:t>
      </w:r>
    </w:p>
    <w:p>
      <w:pPr>
        <w:pStyle w:val="Normal"/>
        <w:jc w:val="both"/>
        <w:rPr>
          <w:rFonts w:ascii="Times New Roman" w:hAnsi="Times New Roman" w:cs="Times New Roman"/>
          <w:sz w:val="23"/>
          <w:szCs w:val="23"/>
        </w:rPr>
      </w:pPr>
      <w:r>
        <w:rPr>
          <w:rFonts w:cs="Times New Roman" w:ascii="Times New Roman" w:hAnsi="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pPr>
        <w:pStyle w:val="Normal"/>
        <w:jc w:val="both"/>
        <w:rPr>
          <w:rFonts w:ascii="Times New Roman" w:hAnsi="Times New Roman" w:cs="Times New Roman"/>
          <w:sz w:val="23"/>
          <w:szCs w:val="23"/>
        </w:rPr>
      </w:pPr>
      <w:r>
        <w:rPr>
          <w:rFonts w:cs="Times New Roman" w:ascii="Times New Roman" w:hAnsi="Times New Roman"/>
          <w:b/>
          <w:bCs/>
          <w:sz w:val="23"/>
          <w:szCs w:val="23"/>
        </w:rPr>
        <w:t xml:space="preserve">V. </w:t>
      </w:r>
      <w:r>
        <w:rPr>
          <w:rFonts w:cs="Times New Roman" w:ascii="Times New Roman" w:hAnsi="Times New Roman"/>
          <w:b/>
          <w:sz w:val="23"/>
          <w:szCs w:val="23"/>
        </w:rPr>
        <w:t>YARIŞMANIN AMACI</w:t>
      </w:r>
      <w:r>
        <w:rPr>
          <w:rFonts w:cs="Times New Roman" w:ascii="Times New Roman" w:hAnsi="Times New Roman"/>
          <w:sz w:val="23"/>
          <w:szCs w:val="23"/>
        </w:rPr>
        <w:t xml:space="preserve"> </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pPr>
        <w:pStyle w:val="Normal"/>
        <w:jc w:val="both"/>
        <w:rPr>
          <w:rFonts w:ascii="Times New Roman" w:hAnsi="Times New Roman" w:cs="Times New Roman"/>
          <w:sz w:val="23"/>
          <w:szCs w:val="23"/>
        </w:rPr>
      </w:pPr>
      <w:r>
        <w:rPr>
          <w:rFonts w:cs="Times New Roman" w:ascii="Times New Roman" w:hAnsi="Times New Roman"/>
          <w:sz w:val="23"/>
          <w:szCs w:val="23"/>
        </w:rPr>
        <w:t>-</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Katılımcıların göç olgusunun olumlu/olumsuz yönlerine dikkat çekmelerine ve ülkemizin göçmenler konusunda sergilediği takdire şayan tutumu ile insanlığa örnekliğini ifade etmelerine imkan sunmak. </w:t>
      </w:r>
    </w:p>
    <w:p>
      <w:pPr>
        <w:pStyle w:val="Normal"/>
        <w:jc w:val="both"/>
        <w:rPr>
          <w:rFonts w:ascii="Times New Roman" w:hAnsi="Times New Roman" w:cs="Times New Roman"/>
          <w:sz w:val="23"/>
          <w:szCs w:val="23"/>
        </w:rPr>
      </w:pPr>
      <w:r>
        <w:rPr>
          <w:rFonts w:cs="Times New Roman" w:ascii="Times New Roman" w:hAnsi="Times New Roman"/>
          <w:sz w:val="23"/>
          <w:szCs w:val="23"/>
        </w:rPr>
        <w:t>- Toplumun temel yapı taşı olan ve geleneğimizde çok önemli bir yer tutan aile kurumunun ehemmiyetine dikkat çekmek.</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w:t>
      </w:r>
      <w:r>
        <w:rPr>
          <w:rFonts w:cs="Times New Roman" w:ascii="Times New Roman" w:hAnsi="Times New Roman"/>
          <w:b/>
          <w:color w:val="FF0000"/>
          <w:sz w:val="23"/>
          <w:szCs w:val="23"/>
        </w:rPr>
        <w:t xml:space="preserve"> </w:t>
      </w:r>
      <w:r>
        <w:rPr>
          <w:rFonts w:cs="Times New Roman" w:ascii="Times New Roman" w:hAnsi="Times New Roman"/>
          <w:b/>
          <w:sz w:val="23"/>
          <w:szCs w:val="23"/>
        </w:rPr>
        <w:t>KATILIM ŞARTLARI</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cs="Times New Roman" w:ascii="Times New Roman" w:hAnsi="Times New Roman"/>
          <w:color w:val="FF0000"/>
          <w:sz w:val="23"/>
          <w:szCs w:val="23"/>
        </w:rPr>
        <w:t xml:space="preserve"> </w:t>
      </w:r>
      <w:r>
        <w:rPr>
          <w:rFonts w:cs="Times New Roman" w:ascii="Times New Roman" w:hAnsi="Times New Roman"/>
          <w:sz w:val="23"/>
          <w:szCs w:val="23"/>
        </w:rPr>
        <w:t>Daha önce hakkında kısıtlılık kararı verilmiş olan veya kısıtlılık kararı devam edenler yarışmaya katılamazlar.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Jüri üyeleri ve bunların birinci derece yakınları yarışmaya katılamaz.</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Her katılımcı sadece 1 resimle yarışmaya katılabilir.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Resimler, daha önce sergilenmemiş ya da ödül almamış olmalıdır. </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Resimler, 20 Kasım 2020 tarihi mesai bitimine kadar katılımcıların ikamet ettikleri il ya da ilçe müftülüklerine elden, posta veya kargoyla teslim edilecektir. Mezkur tarihte ulaştırılmamış resimler değerlendirilmeye alınmayacaktır. Posta veya kargodan kaynaklı gecikmeler geçerli bir mazeret sayılmayacaktır.</w:t>
      </w:r>
    </w:p>
    <w:p>
      <w:pPr>
        <w:pStyle w:val="ListParagraph"/>
        <w:numPr>
          <w:ilvl w:val="0"/>
          <w:numId w:val="1"/>
        </w:numPr>
        <w:jc w:val="both"/>
        <w:rPr>
          <w:rFonts w:ascii="Times New Roman" w:hAnsi="Times New Roman" w:cs="Times New Roman"/>
          <w:sz w:val="23"/>
          <w:szCs w:val="23"/>
        </w:rPr>
      </w:pPr>
      <w:r>
        <w:rPr>
          <w:rFonts w:cs="Times New Roman" w:ascii="Times New Roman" w:hAnsi="Times New Roman"/>
          <w:sz w:val="23"/>
          <w:szCs w:val="23"/>
        </w:rPr>
        <w:t xml:space="preserve">Katılımcılar, Ek Katılım Formunu doğru bir şekilde doldurarak imzalayacaklar ve ayrı bir kağıt halinde resimlerine iliştireceklerdir. 18 yaşından küçük olan katılımcılar ise ayrıca velileri/vasilerine formda yer alan bölümü mutlaka imzalatacaklardır.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 TEKNİK ŞARTLAR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Resim yapılacak kağıdın boyutu, 35 x 50 cm olacaktır.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el yapımı olacak, kesinlikle bilgisayar vb. teknolojik ürünler kullanılarak ya da dijital ortamlarda üretilmeyecektir. </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Yarışmacılar,  kendi anlatım biçimlerine uygun her türlü renkli tekniği ve malzemeyi kullanabilecektir.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Resimler </w:t>
      </w:r>
      <w:bookmarkStart w:id="0" w:name="__DdeLink__250_193630459"/>
      <w:r>
        <w:rPr>
          <w:rFonts w:cs="Times New Roman" w:ascii="Times New Roman" w:hAnsi="Times New Roman"/>
          <w:sz w:val="23"/>
          <w:szCs w:val="23"/>
        </w:rPr>
        <w:t>paspartusuz</w:t>
      </w:r>
      <w:bookmarkEnd w:id="0"/>
      <w:r>
        <w:rPr>
          <w:rFonts w:cs="Times New Roman" w:ascii="Times New Roman" w:hAnsi="Times New Roman"/>
          <w:sz w:val="23"/>
          <w:szCs w:val="23"/>
        </w:rPr>
        <w:t>, kıvrılmadan, katlanmadan, iki karton arasına düzgün yerleştirilmiş bir şekilde teslim edilecektir.</w:t>
      </w:r>
    </w:p>
    <w:p>
      <w:pPr>
        <w:pStyle w:val="ListParagraph"/>
        <w:numPr>
          <w:ilvl w:val="0"/>
          <w:numId w:val="2"/>
        </w:numPr>
        <w:jc w:val="both"/>
        <w:rPr>
          <w:rFonts w:ascii="Times New Roman" w:hAnsi="Times New Roman" w:cs="Times New Roman"/>
          <w:sz w:val="23"/>
          <w:szCs w:val="23"/>
        </w:rPr>
      </w:pPr>
      <w:r>
        <w:rPr>
          <w:rFonts w:cs="Times New Roman" w:ascii="Times New Roman" w:hAnsi="Times New Roman"/>
          <w:sz w:val="23"/>
          <w:szCs w:val="23"/>
        </w:rPr>
        <w:t xml:space="preserve">Resim kağıdının her iki tarafına da herhangi bir şey yazılmayacaktır.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VIII. DEĞERLENDİRME VE ÖDÜLLER</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 müftülükleri kendilerine teslim edilen resimleri değerlendirmek ve dereceye girenleri tespit etmek üzere bir resim öğretmeninin de bulunduğu en az üç kişilik değerlendirme komisyonu oluşturacaktır. Bu konuda ilçe milli eğitim müdürlükleri ile işbirliği yapılacaktır. </w:t>
      </w:r>
    </w:p>
    <w:p>
      <w:pPr>
        <w:pStyle w:val="ListParagraph"/>
        <w:numPr>
          <w:ilvl w:val="0"/>
          <w:numId w:val="3"/>
        </w:numPr>
        <w:shd w:val="clear" w:color="auto" w:fill="FFFFFF" w:themeFill="background1"/>
        <w:jc w:val="both"/>
        <w:rPr>
          <w:rFonts w:ascii="Times New Roman" w:hAnsi="Times New Roman" w:cs="Times New Roman"/>
          <w:sz w:val="23"/>
          <w:szCs w:val="23"/>
        </w:rPr>
      </w:pPr>
      <w:r>
        <w:rPr>
          <w:rFonts w:cs="Times New Roman" w:ascii="Times New Roman" w:hAnsi="Times New Roman"/>
          <w:sz w:val="23"/>
          <w:szCs w:val="23"/>
        </w:rPr>
        <w:t xml:space="preserve">İlçelerde komisyonlar tarafından ilk üç sırada seçilen resimler il komisyonunca değerlendirilmek üzere 27 Kasım 2020 tarihine kadar il müftülüklerine ulaştırılacaktır. İlçelerde resimleri ilk üçe giren katılımcılar, ilde dereceye girenlere verilecek ödül tutarından fazla olmamak kaydıyla yerel imkanlar ölçüsünde para, yayın vb. ödüllerle ödüllendirilebilecektir.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İlçelerden gelen resimlerle doğrudan il müftülüklerine başvuru yapan katılımcıların resimlerini değerlendirmek üzere il müftülükleri bünyesinde bir resim öğretmeni ve bir il göç uzmanı/uzman yardımcısı ya da kurum tarafından uygun görülecek bir personelin de bulunduğu en az üç kişilik değerlendirme komisyonu oluşturulacaktır. Bu konuda il milli eğitim müdürlükleri ve il göç idaresi müdürlükleri ile işbirliği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ve ilçe değerlendirme komisyonları il/ilçe müftüleri ya da komisyonlarda görevli personelin unvanları göz önünde bulundurularak uygun görülecek bir personelin başkanlığında oluşturulacaktır. Komisyonlarda vaiz ve göçmenlere yönelik hizmetlerde koordinatör olarak görev yapan personel (mevcut olmaları halinde) tercih edilecektir. Belirtilen personelin mevcut olmaması halinde diğer personel görevlendirilecektir.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İl ve ilçelerde katılımcı sayısının fazla olması halinde birden fazla değerlendirme komisyonu oluşturulabilecektir. Ancak il müftülüklerine ve Başkanlığa gönderilecek resimler tek komisyon tarafından seçilecektir.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genelinde dereceye giren eserlerin ilanı il müftülükleri tarafından başta sosyal medya hesapları olmak üzere uygun mecralarda ve vasıtalarla yapılacaktır.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İl müftülükleri tarafından ilde birinci seçilen resmin sahibine 250 TL, ikinci seçilen resmin sahibine 150 TL, üçüncü seçilen resmin sahibine ise 100 TL ödül verilecektir. Diğer katılımcılar ise başta Başkanlığımız yayınları olmak üzere uygun görülecek diğer ödüller ile ödüllendirilebilecektir. </w:t>
      </w:r>
    </w:p>
    <w:p>
      <w:pPr>
        <w:pStyle w:val="ListParagraph"/>
        <w:numPr>
          <w:ilvl w:val="0"/>
          <w:numId w:val="3"/>
        </w:numPr>
        <w:shd w:val="clear" w:color="auto" w:fill="FFFFFF" w:themeFill="background1"/>
        <w:jc w:val="both"/>
        <w:rPr/>
      </w:pPr>
      <w:r>
        <w:rPr>
          <w:rFonts w:cs="Times New Roman" w:ascii="Times New Roman" w:hAnsi="Times New Roman"/>
          <w:sz w:val="23"/>
          <w:szCs w:val="23"/>
        </w:rPr>
        <w:t xml:space="preserve">İlde birinci seçilen resimler, il müftülükleri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düzenlenerek belirtilen tarihe kadar  </w:t>
      </w:r>
      <w:hyperlink r:id="rId2">
        <w:r>
          <w:rPr>
            <w:rStyle w:val="NternetBalants"/>
            <w:rFonts w:cs="Times New Roman" w:ascii="Times New Roman" w:hAnsi="Times New Roman"/>
            <w:sz w:val="23"/>
            <w:szCs w:val="23"/>
          </w:rPr>
          <w:t>goc@diyanet.gov.tr</w:t>
        </w:r>
      </w:hyperlink>
      <w:r>
        <w:rPr>
          <w:rFonts w:cs="Times New Roman" w:ascii="Times New Roman" w:hAnsi="Times New Roman"/>
          <w:sz w:val="23"/>
          <w:szCs w:val="23"/>
        </w:rPr>
        <w:t xml:space="preserve"> adresine ulaştırılacaktır.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Başkanlık merkezinde illerden gelen resimleri değerlendirmek ve dereceye girenleri belirlemek üzere Din Hizmetleri Genel Müdürü başkanlığında Göç ve Manevi Destek Hizmetleri Daire Başkanı, Aile ve Dini Rehberlik Daire Başkanı ile resim sanatında temayüz etmiş bir isim ve Göç İdaresi Genel Müdürlüğünden bir temsilcinin bulunduğu 5 kişilik Değerlendirme Kurulu oluşturulacaktır. Bu konuda ilgili kurumlarla işbirliği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Resimlerin değerlendirilmesi; özgünlüğü (30 puan), sanatsal değeri (30 puan), temaya dair mesajı yansıtması (40 puan) olmak üzere 100 tam puan üzerinden yapılacaktır.</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Değerlendirme Komisyonu 10 Aralık 2020 tarihinde toplanarak ülke çapında birinci, ikinci ve üçüncü olmaya uygun görülen resimleri belirleyecektir.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dereceye giren resimler ve sahiplerinin isimleri uygun mecra ve vasıtalarla 11 Aralık 2020 tarihinde ilan edilecek ve katılımcılara bilgi verilecektir.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 xml:space="preserve">Ülke genelinde birinci seçilen resmin sahibine 5.000 TL, ikinci seçilen resmin sahibine 4.000 TL, üçüncü seçilen resmin sahibine 3.000 TL, mansiyon ödülü almaya uygun görülen resmin sahibine 1.000 TL olmak üzere Uluslararası Dünya Göçmenler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Katılım Belgesi gönderilecektir. </w:t>
      </w:r>
    </w:p>
    <w:p>
      <w:pPr>
        <w:pStyle w:val="ListParagraph"/>
        <w:numPr>
          <w:ilvl w:val="0"/>
          <w:numId w:val="3"/>
        </w:numPr>
        <w:jc w:val="both"/>
        <w:rPr>
          <w:rFonts w:ascii="Times New Roman" w:hAnsi="Times New Roman" w:cs="Times New Roman"/>
          <w:sz w:val="23"/>
          <w:szCs w:val="23"/>
        </w:rPr>
      </w:pPr>
      <w:r>
        <w:rPr>
          <w:rFonts w:cs="Times New Roman" w:ascii="Times New Roman" w:hAnsi="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 verilen ödül/ödüller iptal edilecek ve bunun/bunların iadesi istenecektir.</w:t>
      </w:r>
      <w:r>
        <w:rPr>
          <w:rFonts w:cs="Times New Roman" w:ascii="Times New Roman" w:hAnsi="Times New Roman"/>
          <w:color w:val="FF0000"/>
          <w:sz w:val="23"/>
          <w:szCs w:val="23"/>
        </w:rPr>
        <w:t xml:space="preserve">  </w:t>
      </w:r>
    </w:p>
    <w:p>
      <w:pPr>
        <w:pStyle w:val="Normal"/>
        <w:jc w:val="both"/>
        <w:rPr>
          <w:rFonts w:ascii="Times New Roman" w:hAnsi="Times New Roman" w:cs="Times New Roman"/>
          <w:b/>
          <w:b/>
          <w:sz w:val="23"/>
          <w:szCs w:val="23"/>
        </w:rPr>
      </w:pPr>
      <w:r>
        <w:rPr>
          <w:rFonts w:cs="Times New Roman" w:ascii="Times New Roman" w:hAnsi="Times New Roman"/>
          <w:b/>
          <w:sz w:val="23"/>
          <w:szCs w:val="23"/>
        </w:rPr>
        <w:t>IX. TELİF (KULLANIM) HAKLARI</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Resim sahipleri, gerek 5846 sayılı Fikir ve Sanat Eserleri Kanunu, gerekse diğer ilgili mevzuat gereğince eserleri ile ilgili bütün kullanım haklarını Diyanet işleri Başkanlığı’na verdiklerini kabul etmiş sayılırlar.</w:t>
      </w:r>
      <w:r>
        <w:rPr>
          <w:rFonts w:cs="Times New Roman" w:ascii="Times New Roman" w:hAnsi="Times New Roman"/>
          <w:color w:val="FF0000"/>
          <w:sz w:val="23"/>
          <w:szCs w:val="23"/>
        </w:rPr>
        <w:t xml:space="preserve"> </w:t>
      </w:r>
      <w:r>
        <w:rPr>
          <w:rFonts w:cs="Times New Roman" w:ascii="Times New Roman" w:hAnsi="Times New Roman"/>
          <w:sz w:val="23"/>
          <w:szCs w:val="23"/>
        </w:rPr>
        <w:t xml:space="preserve">Söz konusu izni sonradan geri almayacaklarını, eserlerin kullanılmasını engellemeyeceklerini veya bu izin için herhangi bir telif hakkı veya maddi, manevi talepte bulunmayacaklarını kabul, beyan ve taahhüt etmiş olurlar.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Yarışmaya gönderilen bütün resimler, Diyanet İşleri Başkanlığınca basılı, görsel, işitsel, dijital yayın ve materyallerinde, web sitelerinde, düzenlenmesi muhtemel sergilerde kullanılabilir. </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Diyanet İşleri Başkanlığı eserlerin bu şartnamede belirtilen amaçlar dışında kullanılmasına hiç bir şekilde izin vermeyeceğini taahhüt eder.</w:t>
      </w:r>
    </w:p>
    <w:p>
      <w:pPr>
        <w:pStyle w:val="ListParagraph"/>
        <w:numPr>
          <w:ilvl w:val="0"/>
          <w:numId w:val="4"/>
        </w:numPr>
        <w:jc w:val="both"/>
        <w:rPr>
          <w:rFonts w:ascii="Times New Roman" w:hAnsi="Times New Roman" w:cs="Times New Roman"/>
          <w:sz w:val="23"/>
          <w:szCs w:val="23"/>
        </w:rPr>
      </w:pPr>
      <w:r>
        <w:rPr>
          <w:rFonts w:cs="Times New Roman" w:ascii="Times New Roman" w:hAnsi="Times New Roman"/>
          <w:sz w:val="23"/>
          <w:szCs w:val="23"/>
        </w:rPr>
        <w:t xml:space="preserve">Gerek illerde gerekse ülke genelinde dereceye giren resimlerin Başkanlığımız ve müftülüklerimizin sosyal medya hesaplarında ya da internet ortamında paylaşılması, bu hesaplardan indirme ve paylaşım yapılması durumunda Başkanlığımız ve müftülüklerimiz tarafından herhangi bir ücret ödenmesi söz konusu olmayacaktır.   </w:t>
      </w:r>
    </w:p>
    <w:p>
      <w:pPr>
        <w:pStyle w:val="Normal"/>
        <w:jc w:val="both"/>
        <w:rPr>
          <w:rFonts w:ascii="Times New Roman" w:hAnsi="Times New Roman" w:cs="Times New Roman"/>
          <w:b/>
          <w:b/>
          <w:sz w:val="23"/>
          <w:szCs w:val="23"/>
        </w:rPr>
      </w:pPr>
      <w:r>
        <w:rPr>
          <w:rFonts w:cs="Times New Roman" w:ascii="Times New Roman" w:hAnsi="Times New Roman"/>
          <w:b/>
          <w:sz w:val="23"/>
          <w:szCs w:val="23"/>
        </w:rPr>
        <w:t>X. YARIŞMA TAKVİMİ</w:t>
      </w:r>
    </w:p>
    <w:p>
      <w:pPr>
        <w:pStyle w:val="Normal"/>
        <w:jc w:val="both"/>
        <w:rPr/>
      </w:pPr>
      <w:r>
        <w:rPr>
          <w:rFonts w:cs="Times New Roman" w:ascii="Times New Roman" w:hAnsi="Times New Roman"/>
          <w:sz w:val="23"/>
          <w:szCs w:val="23"/>
        </w:rPr>
        <w:t xml:space="preserve">Yarışmanın İlanı: </w:t>
      </w:r>
      <w:r>
        <w:rPr>
          <w:rFonts w:cs="Times New Roman" w:ascii="Times New Roman" w:hAnsi="Times New Roman"/>
          <w:sz w:val="23"/>
          <w:szCs w:val="23"/>
        </w:rPr>
        <w:t>26</w:t>
      </w:r>
      <w:r>
        <w:rPr>
          <w:rFonts w:cs="Times New Roman" w:ascii="Times New Roman" w:hAnsi="Times New Roman"/>
          <w:sz w:val="23"/>
          <w:szCs w:val="23"/>
        </w:rPr>
        <w:t xml:space="preserve"> Ekim 2020</w:t>
      </w:r>
    </w:p>
    <w:p>
      <w:pPr>
        <w:pStyle w:val="Normal"/>
        <w:jc w:val="both"/>
        <w:rPr>
          <w:rFonts w:ascii="Times New Roman" w:hAnsi="Times New Roman" w:cs="Times New Roman"/>
          <w:sz w:val="23"/>
          <w:szCs w:val="23"/>
        </w:rPr>
      </w:pPr>
      <w:r>
        <w:rPr>
          <w:rFonts w:cs="Times New Roman" w:ascii="Times New Roman" w:hAnsi="Times New Roman"/>
          <w:sz w:val="23"/>
          <w:szCs w:val="23"/>
        </w:rPr>
        <w:t>Resimlerin Katılımcılar Tarafından İl ve İlçe Müftülüklerine Son Teslim Tarihi: 20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İlçelerden İllere Son Gönderim Tarihi: 27 Kasım 2020</w:t>
      </w:r>
    </w:p>
    <w:p>
      <w:pPr>
        <w:pStyle w:val="Normal"/>
        <w:jc w:val="both"/>
        <w:rPr>
          <w:rFonts w:ascii="Times New Roman" w:hAnsi="Times New Roman" w:cs="Times New Roman"/>
          <w:sz w:val="23"/>
          <w:szCs w:val="23"/>
        </w:rPr>
      </w:pPr>
      <w:r>
        <w:rPr>
          <w:rFonts w:cs="Times New Roman" w:ascii="Times New Roman" w:hAnsi="Times New Roman"/>
          <w:sz w:val="23"/>
          <w:szCs w:val="23"/>
        </w:rPr>
        <w:t>Seçilen Resimlerin İllerden Başkanlığımıza Son Gönderim Tarihi: 04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Başkanlıkça Resimlerin Değerlendirilmesi:</w:t>
      </w:r>
      <w:r>
        <w:rPr>
          <w:rFonts w:cs="Times New Roman" w:ascii="Times New Roman" w:hAnsi="Times New Roman"/>
          <w:color w:val="FF0000"/>
          <w:sz w:val="23"/>
          <w:szCs w:val="23"/>
        </w:rPr>
        <w:t xml:space="preserve"> </w:t>
      </w:r>
      <w:r>
        <w:rPr>
          <w:rFonts w:cs="Times New Roman" w:ascii="Times New Roman" w:hAnsi="Times New Roman"/>
          <w:sz w:val="23"/>
          <w:szCs w:val="23"/>
        </w:rPr>
        <w:t>10 Aralık 2020</w:t>
      </w:r>
    </w:p>
    <w:p>
      <w:pPr>
        <w:pStyle w:val="Normal"/>
        <w:jc w:val="both"/>
        <w:rPr>
          <w:rFonts w:ascii="Times New Roman" w:hAnsi="Times New Roman" w:cs="Times New Roman"/>
          <w:sz w:val="23"/>
          <w:szCs w:val="23"/>
        </w:rPr>
      </w:pPr>
      <w:r>
        <w:rPr>
          <w:rFonts w:cs="Times New Roman" w:ascii="Times New Roman" w:hAnsi="Times New Roman"/>
          <w:sz w:val="23"/>
          <w:szCs w:val="23"/>
        </w:rPr>
        <w:t xml:space="preserve">Sonuçların İlanı: 11 Aralık 2020 </w:t>
      </w:r>
    </w:p>
    <w:p>
      <w:pPr>
        <w:pStyle w:val="Normal"/>
        <w:jc w:val="both"/>
        <w:rPr>
          <w:rFonts w:ascii="Times New Roman" w:hAnsi="Times New Roman" w:cs="Times New Roman"/>
          <w:sz w:val="23"/>
          <w:szCs w:val="23"/>
        </w:rPr>
      </w:pPr>
      <w:r>
        <w:rPr>
          <w:rFonts w:cs="Times New Roman" w:ascii="Times New Roman" w:hAnsi="Times New Roman"/>
          <w:sz w:val="23"/>
          <w:szCs w:val="23"/>
        </w:rPr>
        <w:t>Ödül Töreni: 18 Aralık 2020</w:t>
      </w:r>
    </w:p>
    <w:p>
      <w:pPr>
        <w:pStyle w:val="Normal"/>
        <w:jc w:val="both"/>
        <w:rPr>
          <w:rFonts w:ascii="Times New Roman" w:hAnsi="Times New Roman" w:cs="Times New Roman"/>
          <w:b/>
          <w:b/>
          <w:sz w:val="23"/>
          <w:szCs w:val="23"/>
        </w:rPr>
      </w:pPr>
      <w:r>
        <w:rPr>
          <w:rFonts w:cs="Times New Roman" w:ascii="Times New Roman" w:hAnsi="Times New Roman"/>
          <w:b/>
          <w:sz w:val="23"/>
          <w:szCs w:val="23"/>
        </w:rPr>
        <w:t>XI. DİĞER HUSUSLAR</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Şartnamede belirtilmeyen konularda ve muhtemel uyuşmazlık durumlarında Diyanet İşleri Başkanlığı’nın, il ve ilçe müftülüklerinin ve değerlendirme komisyonları ile Değerlendirme Kurulunun kararları esas alınacaktır.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 xml:space="preserve">Diyanet İşleri Başkanlığı zorunlu haller dolayısıyla yarışma ile ilgili değişiklik yapma ve yarışmayı iptal etme de dahil olmak üzere bütün haklarını saklı tutar. </w:t>
      </w:r>
    </w:p>
    <w:p>
      <w:pPr>
        <w:pStyle w:val="ListParagraph"/>
        <w:numPr>
          <w:ilvl w:val="0"/>
          <w:numId w:val="5"/>
        </w:numPr>
        <w:jc w:val="both"/>
        <w:rPr>
          <w:rFonts w:ascii="Times New Roman" w:hAnsi="Times New Roman" w:cs="Times New Roman"/>
          <w:sz w:val="23"/>
          <w:szCs w:val="23"/>
        </w:rPr>
      </w:pPr>
      <w:r>
        <w:rPr>
          <w:rFonts w:cs="Times New Roman" w:ascii="Times New Roman" w:hAnsi="Times New Roman"/>
          <w:sz w:val="23"/>
          <w:szCs w:val="23"/>
        </w:rPr>
        <w:t>Yarışmaya katılan tüm katılımcılar, bu şartname hükümlerini kabul etmiş sayılırlar</w:t>
      </w:r>
    </w:p>
    <w:p>
      <w:pPr>
        <w:pStyle w:val="Normal"/>
        <w:rPr>
          <w:rFonts w:ascii="Times New Roman" w:hAnsi="Times New Roman" w:cs="Times New Roman"/>
          <w:b/>
          <w:b/>
          <w:bCs/>
          <w:sz w:val="23"/>
          <w:szCs w:val="23"/>
        </w:rPr>
      </w:pPr>
      <w:r>
        <w:rPr>
          <w:rFonts w:cs="Times New Roman" w:ascii="Times New Roman" w:hAnsi="Times New Roman"/>
          <w:b/>
          <w:bCs/>
          <w:sz w:val="23"/>
          <w:szCs w:val="23"/>
        </w:rPr>
        <w:t xml:space="preserve">XII. DÜZENLEME KURULU </w:t>
      </w:r>
    </w:p>
    <w:p>
      <w:pPr>
        <w:pStyle w:val="Normal"/>
        <w:rPr>
          <w:rFonts w:ascii="Times New Roman" w:hAnsi="Times New Roman" w:cs="Times New Roman"/>
          <w:sz w:val="23"/>
          <w:szCs w:val="23"/>
        </w:rPr>
      </w:pPr>
      <w:r>
        <w:rPr>
          <w:rFonts w:cs="Times New Roman" w:ascii="Times New Roman" w:hAnsi="Times New Roman"/>
          <w:sz w:val="23"/>
          <w:szCs w:val="23"/>
        </w:rPr>
        <w:t>Prof. Dr. Huriye MARTI  (Diyanet İşleri Başkan Yardımcısı)</w:t>
      </w:r>
    </w:p>
    <w:p>
      <w:pPr>
        <w:pStyle w:val="Normal"/>
        <w:rPr>
          <w:rFonts w:ascii="Times New Roman" w:hAnsi="Times New Roman" w:cs="Times New Roman"/>
          <w:sz w:val="23"/>
          <w:szCs w:val="23"/>
        </w:rPr>
      </w:pPr>
      <w:r>
        <w:rPr>
          <w:rFonts w:cs="Times New Roman" w:ascii="Times New Roman" w:hAnsi="Times New Roman"/>
          <w:sz w:val="23"/>
          <w:szCs w:val="23"/>
        </w:rPr>
        <w:t>Bünyamin ALBAYRAK (Din Hizmetleri Genel Müdürü)</w:t>
      </w:r>
    </w:p>
    <w:p>
      <w:pPr>
        <w:pStyle w:val="Normal"/>
        <w:rPr>
          <w:rFonts w:ascii="Times New Roman" w:hAnsi="Times New Roman" w:cs="Times New Roman"/>
          <w:sz w:val="23"/>
          <w:szCs w:val="23"/>
        </w:rPr>
      </w:pPr>
      <w:r>
        <w:rPr>
          <w:rFonts w:cs="Times New Roman" w:ascii="Times New Roman" w:hAnsi="Times New Roman"/>
          <w:sz w:val="23"/>
          <w:szCs w:val="23"/>
        </w:rPr>
        <w:t>İhsan AÇIK (Türkiye Diyanet Vakfı Mütevelli Heyeti II. Başkanı)</w:t>
      </w:r>
    </w:p>
    <w:p>
      <w:pPr>
        <w:pStyle w:val="Normal"/>
        <w:rPr>
          <w:rFonts w:ascii="Times New Roman" w:hAnsi="Times New Roman" w:cs="Times New Roman"/>
          <w:sz w:val="23"/>
          <w:szCs w:val="23"/>
        </w:rPr>
      </w:pPr>
      <w:r>
        <w:rPr>
          <w:rFonts w:cs="Times New Roman" w:ascii="Times New Roman" w:hAnsi="Times New Roman"/>
          <w:sz w:val="23"/>
          <w:szCs w:val="23"/>
        </w:rPr>
        <w:t>Dr. Bayram DEMİRTAŞ (Göç ve Manevi Destek Hizmetleri Daire Başkanı)</w:t>
      </w:r>
    </w:p>
    <w:p>
      <w:pPr>
        <w:pStyle w:val="Normal"/>
        <w:rPr>
          <w:rFonts w:ascii="Times New Roman" w:hAnsi="Times New Roman" w:cs="Times New Roman"/>
          <w:sz w:val="23"/>
          <w:szCs w:val="23"/>
        </w:rPr>
      </w:pPr>
      <w:r>
        <w:rPr>
          <w:rFonts w:cs="Times New Roman" w:ascii="Times New Roman" w:hAnsi="Times New Roman"/>
          <w:sz w:val="23"/>
          <w:szCs w:val="23"/>
        </w:rPr>
        <w:t>Sema YİĞİT (Aile ve Dini Rehberlik Daire Başkanı)</w:t>
      </w:r>
    </w:p>
    <w:p>
      <w:pPr>
        <w:pStyle w:val="Normal"/>
        <w:rPr>
          <w:rFonts w:ascii="Times New Roman" w:hAnsi="Times New Roman" w:cs="Times New Roman"/>
          <w:sz w:val="23"/>
          <w:szCs w:val="23"/>
        </w:rPr>
      </w:pPr>
      <w:r>
        <w:rPr>
          <w:rFonts w:cs="Times New Roman" w:ascii="Times New Roman" w:hAnsi="Times New Roman"/>
          <w:sz w:val="23"/>
          <w:szCs w:val="23"/>
        </w:rPr>
        <w:t>Ahmet SÜNETCİ (Diyanet İşleri Uzmanı)</w:t>
      </w:r>
    </w:p>
    <w:p>
      <w:pPr>
        <w:pStyle w:val="Normal"/>
        <w:rPr>
          <w:rFonts w:ascii="Times New Roman" w:hAnsi="Times New Roman" w:cs="Times New Roman"/>
          <w:sz w:val="23"/>
          <w:szCs w:val="23"/>
        </w:rPr>
      </w:pPr>
      <w:r>
        <w:rPr>
          <w:rFonts w:cs="Times New Roman" w:ascii="Times New Roman" w:hAnsi="Times New Roman"/>
          <w:sz w:val="23"/>
          <w:szCs w:val="23"/>
        </w:rPr>
        <w:t>Dr. Ayşe ŞALLI (Eğitim Uzmanı)</w:t>
      </w:r>
    </w:p>
    <w:p>
      <w:pPr>
        <w:pStyle w:val="Normal"/>
        <w:rPr>
          <w:rFonts w:ascii="Times New Roman" w:hAnsi="Times New Roman" w:cs="Times New Roman"/>
          <w:sz w:val="23"/>
          <w:szCs w:val="23"/>
        </w:rPr>
      </w:pPr>
      <w:r>
        <w:rPr>
          <w:rFonts w:cs="Times New Roman" w:ascii="Times New Roman" w:hAnsi="Times New Roman"/>
          <w:sz w:val="23"/>
          <w:szCs w:val="23"/>
        </w:rPr>
        <w:t>İbrahim Halil KAPUSUZ (Veri Hazırlama ve Kontrol İşletmeni)</w:t>
      </w:r>
      <w:r>
        <w:br w:type="page"/>
      </w:r>
    </w:p>
    <w:p>
      <w:pPr>
        <w:pStyle w:val="ListParagraph"/>
        <w:jc w:val="right"/>
        <w:rPr>
          <w:rFonts w:ascii="Times New Roman" w:hAnsi="Times New Roman" w:cs="Times New Roman"/>
          <w:b/>
          <w:b/>
          <w:sz w:val="23"/>
          <w:szCs w:val="23"/>
        </w:rPr>
      </w:pPr>
      <w:r>
        <w:rPr>
          <w:rFonts w:cs="Times New Roman" w:ascii="Times New Roman" w:hAnsi="Times New Roman"/>
          <w:b/>
          <w:sz w:val="23"/>
          <w:szCs w:val="23"/>
        </w:rPr>
        <w:t>Ek: KATILIM FORMU</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T.C.</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CUMHURBAŞKANLIĞI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DİYANET İŞLERİ BAŞKANLIĞI</w:t>
      </w:r>
    </w:p>
    <w:p>
      <w:pPr>
        <w:pStyle w:val="Normal"/>
        <w:spacing w:before="0" w:after="0"/>
        <w:jc w:val="center"/>
        <w:rPr>
          <w:rFonts w:ascii="Times New Roman" w:hAnsi="Times New Roman" w:cs="Times New Roman"/>
          <w:sz w:val="23"/>
          <w:szCs w:val="23"/>
        </w:rPr>
      </w:pPr>
      <w:r>
        <w:rPr>
          <w:rFonts w:cs="Times New Roman" w:ascii="Times New Roman" w:hAnsi="Times New Roman"/>
          <w:b/>
          <w:sz w:val="23"/>
          <w:szCs w:val="23"/>
        </w:rPr>
        <w:t>DİN HİZMETLERİ GENEL MÜDÜRLÜĞÜ</w:t>
      </w:r>
    </w:p>
    <w:p>
      <w:pPr>
        <w:pStyle w:val="Normal"/>
        <w:spacing w:before="0" w:after="0"/>
        <w:jc w:val="center"/>
        <w:rPr>
          <w:rFonts w:ascii="Times New Roman" w:hAnsi="Times New Roman" w:cs="Times New Roman"/>
          <w:b/>
          <w:b/>
          <w:sz w:val="23"/>
          <w:szCs w:val="23"/>
        </w:rPr>
      </w:pPr>
      <w:r>
        <w:rPr>
          <w:rFonts w:cs="Times New Roman" w:ascii="Times New Roman" w:hAnsi="Times New Roman"/>
          <w:b/>
          <w:sz w:val="23"/>
          <w:szCs w:val="23"/>
        </w:rPr>
        <w:t>2020 YILI “GÖÇ VE AİLE” TEMALI RESİM YARIŞMASI</w:t>
      </w:r>
    </w:p>
    <w:p>
      <w:pPr>
        <w:pStyle w:val="Normal"/>
        <w:spacing w:before="0" w:after="240"/>
        <w:jc w:val="center"/>
        <w:rPr>
          <w:rFonts w:ascii="Times New Roman" w:hAnsi="Times New Roman" w:cs="Times New Roman"/>
          <w:b/>
          <w:b/>
          <w:sz w:val="23"/>
          <w:szCs w:val="23"/>
        </w:rPr>
      </w:pPr>
      <w:r>
        <w:rPr>
          <w:rFonts w:cs="Times New Roman" w:ascii="Times New Roman" w:hAnsi="Times New Roman"/>
          <w:b/>
          <w:sz w:val="23"/>
          <w:szCs w:val="23"/>
        </w:rPr>
        <w:t>KATILIM FORMU</w:t>
      </w:r>
    </w:p>
    <w:tbl>
      <w:tblPr>
        <w:tblStyle w:val="TabloKlavuzu"/>
        <w:tblW w:w="8568" w:type="dxa"/>
        <w:jc w:val="left"/>
        <w:tblInd w:w="720" w:type="dxa"/>
        <w:tblCellMar>
          <w:top w:w="0" w:type="dxa"/>
          <w:left w:w="108" w:type="dxa"/>
          <w:bottom w:w="0" w:type="dxa"/>
          <w:right w:w="108" w:type="dxa"/>
        </w:tblCellMar>
        <w:tblLook w:noVBand="1" w:val="04a0" w:noHBand="0" w:lastColumn="0" w:firstColumn="1" w:lastRow="0" w:firstRow="1"/>
      </w:tblPr>
      <w:tblGrid>
        <w:gridCol w:w="3518"/>
        <w:gridCol w:w="5049"/>
      </w:tblGrid>
      <w:tr>
        <w:trPr>
          <w:trHeight w:val="624" w:hRule="atLeast"/>
        </w:trPr>
        <w:tc>
          <w:tcPr>
            <w:tcW w:w="8567" w:type="dxa"/>
            <w:gridSpan w:val="2"/>
            <w:tcBorders/>
            <w:shd w:fill="auto" w:val="clear"/>
            <w:vAlign w:val="center"/>
          </w:tcPr>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KATILIMCININ</w:t>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ADI SOYADI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TARİHİ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DOĞUM YERİ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EĞİTİM DURUMU</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TELEFON NUMARASI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E-POSTA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624" w:hRule="atLeast"/>
        </w:trPr>
        <w:tc>
          <w:tcPr>
            <w:tcW w:w="3518"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t>İKAMET ADRESİ</w:t>
            </w:r>
          </w:p>
        </w:tc>
        <w:tc>
          <w:tcPr>
            <w:tcW w:w="5049" w:type="dxa"/>
            <w:tcBorders/>
            <w:shd w:fill="auto" w:val="clear"/>
            <w:vAlign w:val="center"/>
          </w:tcPr>
          <w:p>
            <w:pPr>
              <w:pStyle w:val="ListParagraph"/>
              <w:spacing w:lineRule="auto" w:line="240" w:before="0" w:after="0"/>
              <w:ind w:left="0" w:hanging="0"/>
              <w:contextualSpacing/>
              <w:rPr>
                <w:rFonts w:ascii="Times New Roman" w:hAnsi="Times New Roman" w:cs="Times New Roman"/>
                <w:b/>
                <w:b/>
                <w:sz w:val="23"/>
                <w:szCs w:val="23"/>
              </w:rPr>
            </w:pPr>
            <w:r>
              <w:rPr>
                <w:rFonts w:cs="Times New Roman" w:ascii="Times New Roman" w:hAnsi="Times New Roman"/>
                <w:b/>
                <w:sz w:val="23"/>
                <w:szCs w:val="23"/>
              </w:rPr>
            </w:r>
          </w:p>
        </w:tc>
      </w:tr>
      <w:tr>
        <w:trPr>
          <w:trHeight w:val="1709" w:hRule="atLeast"/>
        </w:trPr>
        <w:tc>
          <w:tcPr>
            <w:tcW w:w="3518" w:type="dxa"/>
            <w:tcBorders/>
            <w:shd w:fill="auto" w:val="clear"/>
            <w:vAlign w:val="center"/>
          </w:tcPr>
          <w:p>
            <w:pPr>
              <w:pStyle w:val="Normal"/>
              <w:spacing w:before="0" w:after="0"/>
              <w:jc w:val="both"/>
              <w:rPr>
                <w:rFonts w:ascii="Times New Roman" w:hAnsi="Times New Roman" w:cs="Times New Roman"/>
                <w:sz w:val="23"/>
                <w:szCs w:val="23"/>
              </w:rPr>
            </w:pPr>
            <w:r>
              <w:rPr>
                <w:rFonts w:cs="Times New Roman" w:ascii="Times New Roman" w:hAnsi="Times New Roman"/>
                <w:sz w:val="23"/>
                <w:szCs w:val="23"/>
              </w:rPr>
              <w:t>İlgili Şartname Çerçevesinde Diyanet İşleri Başkanlığınca Düzenlenen 2020 Yılı “Göç ve Aile” Temalı Resim Yarışmasına Katılmak İstiyorum</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Katılımcının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r>
        <w:trPr>
          <w:trHeight w:val="2823" w:hRule="atLeast"/>
        </w:trPr>
        <w:tc>
          <w:tcPr>
            <w:tcW w:w="3518" w:type="dxa"/>
            <w:tcBorders/>
            <w:shd w:fill="auto" w:val="clear"/>
            <w:vAlign w:val="center"/>
          </w:tcPr>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sz w:val="23"/>
                <w:szCs w:val="23"/>
              </w:rPr>
              <w:t xml:space="preserve">Bu Formda Bilgisi Yazılı Olan ve Velisi/Vasisi Bulunduğum ………........………………….…’ın Diyanet İşleri Başkanlığınca Düzenlenen 2020 Yılı “Göç ve Aile” Temalı </w:t>
            </w:r>
            <w:bookmarkStart w:id="1" w:name="_GoBack"/>
            <w:bookmarkEnd w:id="1"/>
            <w:r>
              <w:rPr>
                <w:rFonts w:cs="Times New Roman" w:ascii="Times New Roman" w:hAnsi="Times New Roman"/>
                <w:sz w:val="23"/>
                <w:szCs w:val="23"/>
              </w:rPr>
              <w:t xml:space="preserve">Resim Yarışmasına İlgili Şartname Çerçevesinde Katılmasını Onaylıyorum. </w:t>
            </w:r>
          </w:p>
          <w:p>
            <w:pPr>
              <w:pStyle w:val="Normal"/>
              <w:spacing w:lineRule="auto" w:line="240" w:before="0" w:after="0"/>
              <w:jc w:val="both"/>
              <w:rPr>
                <w:rFonts w:ascii="Times New Roman" w:hAnsi="Times New Roman" w:cs="Times New Roman"/>
                <w:sz w:val="23"/>
                <w:szCs w:val="23"/>
              </w:rPr>
            </w:pPr>
            <w:r>
              <w:rPr>
                <w:rFonts w:cs="Times New Roman" w:ascii="Times New Roman" w:hAnsi="Times New Roman"/>
                <w:b/>
                <w:sz w:val="23"/>
                <w:szCs w:val="23"/>
              </w:rPr>
              <w:t>(18 Yaşından Küçük Olan Katılımcılar İçin</w:t>
            </w:r>
            <w:r>
              <w:rPr>
                <w:rFonts w:cs="Times New Roman" w:ascii="Times New Roman" w:hAnsi="Times New Roman"/>
                <w:sz w:val="23"/>
                <w:szCs w:val="23"/>
              </w:rPr>
              <w:t>)</w:t>
            </w:r>
          </w:p>
        </w:tc>
        <w:tc>
          <w:tcPr>
            <w:tcW w:w="5049" w:type="dxa"/>
            <w:tcBorders/>
            <w:shd w:fill="auto" w:val="clear"/>
            <w:vAlign w:val="center"/>
          </w:tcPr>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Velinin/Vasinin Adı Soyadı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t>İmzası</w:t>
            </w:r>
          </w:p>
          <w:p>
            <w:pPr>
              <w:pStyle w:val="Normal"/>
              <w:spacing w:lineRule="auto" w:line="240" w:before="0" w:after="0"/>
              <w:jc w:val="center"/>
              <w:rPr>
                <w:rFonts w:ascii="Times New Roman" w:hAnsi="Times New Roman" w:cs="Times New Roman"/>
                <w:b/>
                <w:b/>
                <w:sz w:val="23"/>
                <w:szCs w:val="23"/>
              </w:rPr>
            </w:pPr>
            <w:r>
              <w:rPr>
                <w:rFonts w:cs="Times New Roman" w:ascii="Times New Roman" w:hAnsi="Times New Roman"/>
                <w:b/>
                <w:sz w:val="23"/>
                <w:szCs w:val="23"/>
              </w:rPr>
            </w:r>
          </w:p>
          <w:p>
            <w:pPr>
              <w:pStyle w:val="ListParagraph"/>
              <w:spacing w:lineRule="auto" w:line="240" w:before="0" w:after="0"/>
              <w:ind w:left="0" w:hanging="0"/>
              <w:contextualSpacing/>
              <w:jc w:val="center"/>
              <w:rPr>
                <w:rFonts w:ascii="Times New Roman" w:hAnsi="Times New Roman" w:cs="Times New Roman"/>
                <w:b/>
                <w:b/>
                <w:sz w:val="23"/>
                <w:szCs w:val="23"/>
              </w:rPr>
            </w:pPr>
            <w:r>
              <w:rPr>
                <w:rFonts w:cs="Times New Roman" w:ascii="Times New Roman" w:hAnsi="Times New Roman"/>
                <w:b/>
                <w:sz w:val="23"/>
                <w:szCs w:val="23"/>
              </w:rPr>
              <w:t>…</w:t>
            </w:r>
            <w:r>
              <w:rPr>
                <w:rFonts w:cs="Times New Roman" w:ascii="Times New Roman" w:hAnsi="Times New Roman"/>
                <w:b/>
                <w:sz w:val="23"/>
                <w:szCs w:val="23"/>
              </w:rPr>
              <w:t>/…/2020</w:t>
            </w:r>
          </w:p>
        </w:tc>
      </w:tr>
    </w:tbl>
    <w:p>
      <w:pPr>
        <w:pStyle w:val="ListParagraph"/>
        <w:jc w:val="both"/>
        <w:rPr>
          <w:rFonts w:ascii="Times New Roman" w:hAnsi="Times New Roman" w:cs="Times New Roman"/>
          <w:b/>
          <w:b/>
          <w:sz w:val="23"/>
          <w:szCs w:val="23"/>
        </w:rPr>
      </w:pPr>
      <w:r>
        <w:rPr>
          <w:rFonts w:cs="Times New Roman" w:ascii="Times New Roman" w:hAnsi="Times New Roman"/>
          <w:b/>
          <w:sz w:val="23"/>
          <w:szCs w:val="23"/>
        </w:rPr>
      </w:r>
    </w:p>
    <w:p>
      <w:pPr>
        <w:pStyle w:val="Normal"/>
        <w:spacing w:before="0" w:after="20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96029136"/>
    </w:sdtPr>
    <w:sdtContent>
      <w:p>
        <w:pPr>
          <w:pStyle w:val="Altbilgi"/>
          <w:jc w:val="center"/>
          <w:rPr/>
        </w:pPr>
        <w:r>
          <w:rPr/>
          <w:fldChar w:fldCharType="begin"/>
        </w:r>
        <w:r>
          <w:rPr/>
          <w:instrText> PAGE </w:instrText>
        </w:r>
        <w:r>
          <w:rPr/>
          <w:fldChar w:fldCharType="separate"/>
        </w:r>
        <w:r>
          <w:rPr/>
          <w:t>5</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dstrike w:val="false"/>
        <w:strike w:val="false"/>
        <w:sz w:val="23"/>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00f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customStyle="1">
    <w:name w:val="İnternet Bağlantısı"/>
    <w:basedOn w:val="DefaultParagraphFont"/>
    <w:uiPriority w:val="99"/>
    <w:unhideWhenUsed/>
    <w:rsid w:val="00e914cd"/>
    <w:rPr>
      <w:color w:val="0000FF" w:themeColor="hyperlink"/>
      <w:u w:val="single"/>
    </w:rPr>
  </w:style>
  <w:style w:type="character" w:styleId="StbilgiChar" w:customStyle="1">
    <w:name w:val="Üstbilgi Char"/>
    <w:basedOn w:val="DefaultParagraphFont"/>
    <w:uiPriority w:val="99"/>
    <w:qFormat/>
    <w:rsid w:val="00bd73d6"/>
    <w:rPr/>
  </w:style>
  <w:style w:type="character" w:styleId="AltbilgiChar" w:customStyle="1">
    <w:name w:val="Altbilgi Char"/>
    <w:basedOn w:val="DefaultParagraphFont"/>
    <w:link w:val="Altbilgi"/>
    <w:uiPriority w:val="99"/>
    <w:qFormat/>
    <w:rsid w:val="00bd73d6"/>
    <w:rPr/>
  </w:style>
  <w:style w:type="character" w:styleId="ListLabel1" w:customStyle="1">
    <w:name w:val="ListLabel 1"/>
    <w:qFormat/>
    <w:rPr>
      <w:rFonts w:eastAsia="Calibri" w:cs="Times New Roman"/>
      <w:color w:val="FF000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Times New Roman" w:hAnsi="Times New Roman"/>
      <w:strike w:val="false"/>
      <w:dstrike w:val="false"/>
      <w:color w:val="auto"/>
      <w:sz w:val="24"/>
    </w:rPr>
  </w:style>
  <w:style w:type="character" w:styleId="ListLabel6" w:customStyle="1">
    <w:name w:val="ListLabel 6"/>
    <w:qFormat/>
    <w:rPr>
      <w:rFonts w:ascii="Times New Roman" w:hAnsi="Times New Roman"/>
      <w:strike w:val="false"/>
      <w:dstrike w:val="false"/>
      <w:color w:val="auto"/>
      <w:sz w:val="24"/>
    </w:rPr>
  </w:style>
  <w:style w:type="character" w:styleId="ListLabel7" w:customStyle="1">
    <w:name w:val="ListLabel 7"/>
    <w:qFormat/>
    <w:rPr>
      <w:rFonts w:ascii="Times New Roman" w:hAnsi="Times New Roman"/>
      <w:strike w:val="false"/>
      <w:dstrike w:val="false"/>
      <w:color w:val="auto"/>
      <w:sz w:val="24"/>
    </w:rPr>
  </w:style>
  <w:style w:type="character" w:styleId="ListLabel8" w:customStyle="1">
    <w:name w:val="ListLabel 8"/>
    <w:qFormat/>
    <w:rPr>
      <w:rFonts w:ascii="Times New Roman" w:hAnsi="Times New Roman" w:cs="Times New Roman"/>
      <w:sz w:val="24"/>
      <w:szCs w:val="24"/>
      <w:shd w:fill="92D050" w:val="clear"/>
    </w:rPr>
  </w:style>
  <w:style w:type="character" w:styleId="ListLabel9" w:customStyle="1">
    <w:name w:val="ListLabel 9"/>
    <w:qFormat/>
    <w:rPr>
      <w:rFonts w:ascii="Times New Roman" w:hAnsi="Times New Roman"/>
      <w:strike w:val="false"/>
      <w:dstrike w:val="false"/>
      <w:color w:val="auto"/>
      <w:sz w:val="24"/>
    </w:rPr>
  </w:style>
  <w:style w:type="character" w:styleId="ListLabel10" w:customStyle="1">
    <w:name w:val="ListLabel 10"/>
    <w:qFormat/>
    <w:rPr>
      <w:rFonts w:ascii="Times New Roman" w:hAnsi="Times New Roman"/>
      <w:strike w:val="false"/>
      <w:dstrike w:val="false"/>
      <w:color w:val="auto"/>
      <w:sz w:val="24"/>
    </w:rPr>
  </w:style>
  <w:style w:type="character" w:styleId="ListLabel11" w:customStyle="1">
    <w:name w:val="ListLabel 11"/>
    <w:qFormat/>
    <w:rPr>
      <w:rFonts w:ascii="Times New Roman" w:hAnsi="Times New Roman"/>
      <w:strike w:val="false"/>
      <w:dstrike w:val="false"/>
      <w:color w:val="auto"/>
      <w:sz w:val="24"/>
    </w:rPr>
  </w:style>
  <w:style w:type="character" w:styleId="ListLabel12" w:customStyle="1">
    <w:name w:val="ListLabel 12"/>
    <w:qFormat/>
    <w:rPr>
      <w:rFonts w:ascii="Times New Roman" w:hAnsi="Times New Roman" w:cs="Times New Roman"/>
      <w:sz w:val="24"/>
      <w:szCs w:val="24"/>
      <w:highlight w:val="darkYellow"/>
    </w:rPr>
  </w:style>
  <w:style w:type="character" w:styleId="ListLabel13" w:customStyle="1">
    <w:name w:val="ListLabel 13"/>
    <w:qFormat/>
    <w:rPr>
      <w:rFonts w:ascii="Times New Roman" w:hAnsi="Times New Roman"/>
      <w:strike w:val="false"/>
      <w:dstrike w:val="false"/>
      <w:color w:val="auto"/>
      <w:sz w:val="24"/>
    </w:rPr>
  </w:style>
  <w:style w:type="character" w:styleId="ListLabel14" w:customStyle="1">
    <w:name w:val="ListLabel 14"/>
    <w:qFormat/>
    <w:rPr>
      <w:rFonts w:ascii="Times New Roman" w:hAnsi="Times New Roman"/>
      <w:strike w:val="false"/>
      <w:dstrike w:val="false"/>
      <w:color w:val="auto"/>
      <w:sz w:val="24"/>
    </w:rPr>
  </w:style>
  <w:style w:type="character" w:styleId="ListLabel15" w:customStyle="1">
    <w:name w:val="ListLabel 15"/>
    <w:qFormat/>
    <w:rPr>
      <w:rFonts w:ascii="Times New Roman" w:hAnsi="Times New Roman"/>
      <w:strike w:val="false"/>
      <w:dstrike w:val="false"/>
      <w:color w:val="auto"/>
      <w:sz w:val="24"/>
    </w:rPr>
  </w:style>
  <w:style w:type="character" w:styleId="ListLabel16" w:customStyle="1">
    <w:name w:val="ListLabel 16"/>
    <w:qFormat/>
    <w:rPr>
      <w:rFonts w:ascii="Times New Roman" w:hAnsi="Times New Roman" w:cs="Times New Roman"/>
      <w:sz w:val="24"/>
      <w:szCs w:val="24"/>
    </w:rPr>
  </w:style>
  <w:style w:type="character" w:styleId="ListLabel17" w:customStyle="1">
    <w:name w:val="ListLabel 17"/>
    <w:qFormat/>
    <w:rPr>
      <w:rFonts w:ascii="Times New Roman" w:hAnsi="Times New Roman"/>
      <w:strike w:val="false"/>
      <w:dstrike w:val="false"/>
      <w:color w:val="auto"/>
      <w:sz w:val="24"/>
    </w:rPr>
  </w:style>
  <w:style w:type="character" w:styleId="ListLabel18" w:customStyle="1">
    <w:name w:val="ListLabel 18"/>
    <w:qFormat/>
    <w:rPr>
      <w:rFonts w:ascii="Times New Roman" w:hAnsi="Times New Roman"/>
      <w:strike w:val="false"/>
      <w:dstrike w:val="false"/>
      <w:color w:val="auto"/>
      <w:sz w:val="24"/>
    </w:rPr>
  </w:style>
  <w:style w:type="character" w:styleId="ListLabel19" w:customStyle="1">
    <w:name w:val="ListLabel 19"/>
    <w:qFormat/>
    <w:rPr>
      <w:rFonts w:ascii="Times New Roman" w:hAnsi="Times New Roman"/>
      <w:strike w:val="false"/>
      <w:dstrike w:val="false"/>
      <w:color w:val="auto"/>
      <w:sz w:val="24"/>
    </w:rPr>
  </w:style>
  <w:style w:type="character" w:styleId="ListLabel20" w:customStyle="1">
    <w:name w:val="ListLabel 20"/>
    <w:qFormat/>
    <w:rPr>
      <w:rFonts w:ascii="Times New Roman" w:hAnsi="Times New Roman" w:cs="Times New Roman"/>
      <w:sz w:val="24"/>
      <w:szCs w:val="24"/>
    </w:rPr>
  </w:style>
  <w:style w:type="character" w:styleId="ListLabel21" w:customStyle="1">
    <w:name w:val="ListLabel 21"/>
    <w:qFormat/>
    <w:rPr>
      <w:rFonts w:ascii="Times New Roman" w:hAnsi="Times New Roman"/>
      <w:strike w:val="false"/>
      <w:dstrike w:val="false"/>
      <w:color w:val="auto"/>
      <w:sz w:val="24"/>
    </w:rPr>
  </w:style>
  <w:style w:type="character" w:styleId="ListLabel22" w:customStyle="1">
    <w:name w:val="ListLabel 22"/>
    <w:qFormat/>
    <w:rPr>
      <w:rFonts w:ascii="Times New Roman" w:hAnsi="Times New Roman"/>
      <w:strike w:val="false"/>
      <w:dstrike w:val="false"/>
      <w:color w:val="auto"/>
      <w:sz w:val="24"/>
    </w:rPr>
  </w:style>
  <w:style w:type="character" w:styleId="ListLabel23" w:customStyle="1">
    <w:name w:val="ListLabel 23"/>
    <w:qFormat/>
    <w:rPr>
      <w:rFonts w:ascii="Times New Roman" w:hAnsi="Times New Roman"/>
      <w:strike w:val="false"/>
      <w:dstrike w:val="false"/>
      <w:color w:val="auto"/>
      <w:sz w:val="24"/>
    </w:rPr>
  </w:style>
  <w:style w:type="character" w:styleId="ListLabel24" w:customStyle="1">
    <w:name w:val="ListLabel 24"/>
    <w:qFormat/>
    <w:rPr>
      <w:rFonts w:ascii="Times New Roman" w:hAnsi="Times New Roman" w:cs="Times New Roman"/>
      <w:sz w:val="24"/>
      <w:szCs w:val="24"/>
    </w:rPr>
  </w:style>
  <w:style w:type="character" w:styleId="ListLabel25" w:customStyle="1">
    <w:name w:val="ListLabel 25"/>
    <w:qFormat/>
    <w:rPr>
      <w:rFonts w:ascii="Times New Roman" w:hAnsi="Times New Roman"/>
      <w:strike w:val="false"/>
      <w:dstrike w:val="false"/>
      <w:color w:val="auto"/>
      <w:sz w:val="24"/>
    </w:rPr>
  </w:style>
  <w:style w:type="character" w:styleId="ListLabel26" w:customStyle="1">
    <w:name w:val="ListLabel 26"/>
    <w:qFormat/>
    <w:rPr>
      <w:rFonts w:ascii="Times New Roman" w:hAnsi="Times New Roman"/>
      <w:strike w:val="false"/>
      <w:dstrike w:val="false"/>
      <w:color w:val="auto"/>
      <w:sz w:val="24"/>
    </w:rPr>
  </w:style>
  <w:style w:type="character" w:styleId="ListLabel27" w:customStyle="1">
    <w:name w:val="ListLabel 27"/>
    <w:qFormat/>
    <w:rPr>
      <w:rFonts w:ascii="Times New Roman" w:hAnsi="Times New Roman"/>
      <w:strike w:val="false"/>
      <w:dstrike w:val="false"/>
      <w:color w:val="auto"/>
      <w:sz w:val="24"/>
    </w:rPr>
  </w:style>
  <w:style w:type="character" w:styleId="ListLabel28" w:customStyle="1">
    <w:name w:val="ListLabel 28"/>
    <w:qFormat/>
    <w:rPr>
      <w:rFonts w:ascii="Times New Roman" w:hAnsi="Times New Roman" w:cs="Times New Roman"/>
      <w:sz w:val="24"/>
      <w:szCs w:val="24"/>
    </w:rPr>
  </w:style>
  <w:style w:type="character" w:styleId="ListLabel29">
    <w:name w:val="ListLabel 29"/>
    <w:qFormat/>
    <w:rPr>
      <w:rFonts w:ascii="Times New Roman" w:hAnsi="Times New Roman"/>
      <w:strike w:val="false"/>
      <w:dstrike w:val="false"/>
      <w:color w:val="auto"/>
      <w:sz w:val="23"/>
    </w:rPr>
  </w:style>
  <w:style w:type="character" w:styleId="ListLabel30">
    <w:name w:val="ListLabel 30"/>
    <w:qFormat/>
    <w:rPr>
      <w:rFonts w:ascii="Times New Roman" w:hAnsi="Times New Roman"/>
      <w:strike w:val="false"/>
      <w:dstrike w:val="false"/>
      <w:color w:val="auto"/>
      <w:sz w:val="23"/>
    </w:rPr>
  </w:style>
  <w:style w:type="character" w:styleId="ListLabel31">
    <w:name w:val="ListLabel 31"/>
    <w:qFormat/>
    <w:rPr>
      <w:rFonts w:ascii="Times New Roman" w:hAnsi="Times New Roman"/>
      <w:strike w:val="false"/>
      <w:dstrike w:val="false"/>
      <w:color w:val="auto"/>
      <w:sz w:val="23"/>
    </w:rPr>
  </w:style>
  <w:style w:type="character" w:styleId="ListLabel32">
    <w:name w:val="ListLabel 32"/>
    <w:qFormat/>
    <w:rPr>
      <w:rFonts w:ascii="Times New Roman" w:hAnsi="Times New Roman" w:cs="Times New Roman"/>
      <w:sz w:val="23"/>
      <w:szCs w:val="23"/>
    </w:rPr>
  </w:style>
  <w:style w:type="character" w:styleId="ListLabel33">
    <w:name w:val="ListLabel 33"/>
    <w:qFormat/>
    <w:rPr>
      <w:rFonts w:ascii="Times New Roman" w:hAnsi="Times New Roman"/>
      <w:strike w:val="false"/>
      <w:dstrike w:val="false"/>
      <w:color w:val="auto"/>
      <w:sz w:val="23"/>
    </w:rPr>
  </w:style>
  <w:style w:type="character" w:styleId="ListLabel34">
    <w:name w:val="ListLabel 34"/>
    <w:qFormat/>
    <w:rPr>
      <w:rFonts w:ascii="Times New Roman" w:hAnsi="Times New Roman"/>
      <w:strike w:val="false"/>
      <w:dstrike w:val="false"/>
      <w:color w:val="auto"/>
      <w:sz w:val="23"/>
    </w:rPr>
  </w:style>
  <w:style w:type="character" w:styleId="ListLabel35">
    <w:name w:val="ListLabel 35"/>
    <w:qFormat/>
    <w:rPr>
      <w:rFonts w:ascii="Times New Roman" w:hAnsi="Times New Roman"/>
      <w:strike w:val="false"/>
      <w:dstrike w:val="false"/>
      <w:color w:val="auto"/>
      <w:sz w:val="23"/>
    </w:rPr>
  </w:style>
  <w:style w:type="character" w:styleId="ListLabel36">
    <w:name w:val="ListLabel 36"/>
    <w:qFormat/>
    <w:rPr>
      <w:rFonts w:ascii="Times New Roman" w:hAnsi="Times New Roman" w:cs="Times New Roman"/>
      <w:sz w:val="23"/>
      <w:szCs w:val="23"/>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0a6e51"/>
    <w:pPr>
      <w:spacing w:before="0" w:after="200"/>
      <w:ind w:left="720" w:hanging="0"/>
      <w:contextualSpacing/>
    </w:pPr>
    <w:rPr/>
  </w:style>
  <w:style w:type="paragraph" w:styleId="Stbilgi">
    <w:name w:val="Header"/>
    <w:basedOn w:val="Normal"/>
    <w:uiPriority w:val="99"/>
    <w:unhideWhenUsed/>
    <w:rsid w:val="00bd73d6"/>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d73d6"/>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e364c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oc@diyanet.gov.t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LibreOffice/6.1.5.2$Linux_X86_64 LibreOffice_project/10$Build-2</Application>
  <Pages>5</Pages>
  <Words>1317</Words>
  <Characters>9058</Characters>
  <CharactersWithSpaces>10286</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2020-10-15T14:41:00Z</dcterms:created>
  <dc:creator>AHMET</dc:creator>
  <dc:description/>
  <dc:language>tr-TR</dc:language>
  <cp:lastModifiedBy/>
  <dcterms:modified xsi:type="dcterms:W3CDTF">2020-10-19T12:05:46Z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