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78B1" w:rsidRPr="00D70F01" w:rsidRDefault="008E475B" w:rsidP="00205A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BASIN</w:t>
      </w:r>
      <w:r w:rsidR="00D70F01" w:rsidRPr="00D70F01">
        <w:rPr>
          <w:rFonts w:ascii="Times New Roman" w:hAnsi="Times New Roman"/>
          <w:sz w:val="24"/>
          <w:szCs w:val="24"/>
        </w:rPr>
        <w:t xml:space="preserve"> DUYURUSU</w:t>
      </w:r>
    </w:p>
    <w:p w:rsidR="00135184" w:rsidRPr="00D70F01" w:rsidRDefault="008E475B" w:rsidP="00205A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E475B">
        <w:rPr>
          <w:rFonts w:ascii="Times New Roman" w:hAnsi="Times New Roman"/>
          <w:b/>
          <w:sz w:val="28"/>
          <w:szCs w:val="24"/>
        </w:rPr>
        <w:t xml:space="preserve">COVID-19 ile Mücadele ve Dayanıklılık Programı </w:t>
      </w:r>
      <w:r w:rsidR="00D70F01">
        <w:rPr>
          <w:rFonts w:ascii="Times New Roman" w:hAnsi="Times New Roman"/>
          <w:b/>
          <w:sz w:val="28"/>
          <w:szCs w:val="24"/>
        </w:rPr>
        <w:t>İlanı</w:t>
      </w:r>
    </w:p>
    <w:p w:rsidR="009D675D" w:rsidRPr="00D70F01" w:rsidRDefault="009D675D" w:rsidP="00205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7ADE" w:rsidRDefault="00681E56" w:rsidP="00205A0A">
      <w:pPr>
        <w:spacing w:after="0" w:line="23" w:lineRule="atLeast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Kuzey Anadolu Kalkınma Ajansı (KUZKA), </w:t>
      </w:r>
      <w:r w:rsidR="006E1462" w:rsidRPr="006E1462">
        <w:rPr>
          <w:rFonts w:ascii="Times New Roman" w:hAnsi="Times New Roman"/>
          <w:b/>
          <w:spacing w:val="-4"/>
          <w:sz w:val="24"/>
          <w:szCs w:val="24"/>
        </w:rPr>
        <w:t>COVID-19 salgını ile mücadeleye katkı sağlayan ve sal</w:t>
      </w:r>
      <w:r w:rsidR="00205A0A">
        <w:rPr>
          <w:rFonts w:ascii="Times New Roman" w:hAnsi="Times New Roman"/>
          <w:b/>
          <w:spacing w:val="-4"/>
          <w:sz w:val="24"/>
          <w:szCs w:val="24"/>
        </w:rPr>
        <w:t xml:space="preserve">gının etkilerinin azaltılması için </w:t>
      </w:r>
      <w:r w:rsidR="006E1462" w:rsidRPr="006E1462">
        <w:rPr>
          <w:rFonts w:ascii="Times New Roman" w:hAnsi="Times New Roman"/>
          <w:b/>
          <w:spacing w:val="-4"/>
          <w:sz w:val="24"/>
          <w:szCs w:val="24"/>
        </w:rPr>
        <w:t>acil çözüm sunan projeler</w:t>
      </w:r>
      <w:r w:rsidR="00205A0A">
        <w:rPr>
          <w:rFonts w:ascii="Times New Roman" w:hAnsi="Times New Roman"/>
          <w:b/>
          <w:spacing w:val="-4"/>
          <w:sz w:val="24"/>
          <w:szCs w:val="24"/>
        </w:rPr>
        <w:t>e yönelik</w:t>
      </w:r>
      <w:r w:rsidR="006E1462" w:rsidRPr="006E146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5E3A6A" w:rsidRPr="00D70F01">
        <w:rPr>
          <w:rFonts w:ascii="Times New Roman" w:hAnsi="Times New Roman"/>
          <w:b/>
          <w:spacing w:val="-4"/>
          <w:sz w:val="24"/>
          <w:szCs w:val="24"/>
        </w:rPr>
        <w:t xml:space="preserve">hazırlamış olduğu </w:t>
      </w:r>
      <w:r w:rsidR="00454075" w:rsidRPr="00B67ADE">
        <w:rPr>
          <w:rFonts w:ascii="Times New Roman" w:hAnsi="Times New Roman"/>
          <w:b/>
          <w:spacing w:val="-4"/>
          <w:sz w:val="24"/>
          <w:szCs w:val="24"/>
        </w:rPr>
        <w:t>COVID-19 ile Mücadele ve Dayanıklılık</w:t>
      </w:r>
      <w:r w:rsidR="0045407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454075" w:rsidRPr="00B67ADE">
        <w:rPr>
          <w:rFonts w:ascii="Times New Roman" w:hAnsi="Times New Roman"/>
          <w:b/>
          <w:spacing w:val="-4"/>
          <w:sz w:val="24"/>
          <w:szCs w:val="24"/>
        </w:rPr>
        <w:t>Programı</w:t>
      </w:r>
      <w:r w:rsidR="006E146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5E3A6A" w:rsidRPr="00D70F01">
        <w:rPr>
          <w:rFonts w:ascii="Times New Roman" w:hAnsi="Times New Roman"/>
          <w:b/>
          <w:spacing w:val="-4"/>
          <w:sz w:val="24"/>
          <w:szCs w:val="24"/>
        </w:rPr>
        <w:t>kapsamında</w:t>
      </w:r>
      <w:r>
        <w:rPr>
          <w:rFonts w:ascii="Times New Roman" w:hAnsi="Times New Roman"/>
          <w:b/>
          <w:spacing w:val="-4"/>
          <w:sz w:val="24"/>
          <w:szCs w:val="24"/>
        </w:rPr>
        <w:t>,</w:t>
      </w:r>
      <w:r w:rsidR="005E3A6A" w:rsidRPr="00D70F01">
        <w:rPr>
          <w:rFonts w:ascii="Times New Roman" w:hAnsi="Times New Roman"/>
          <w:b/>
          <w:spacing w:val="-4"/>
          <w:sz w:val="24"/>
          <w:szCs w:val="24"/>
        </w:rPr>
        <w:t xml:space="preserve"> uygun proje başvurularını</w:t>
      </w:r>
      <w:r w:rsidR="009D675D" w:rsidRPr="00D70F0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desteklemek</w:t>
      </w:r>
      <w:r w:rsidR="00A861A6" w:rsidRPr="00D70F01">
        <w:rPr>
          <w:rFonts w:ascii="Times New Roman" w:hAnsi="Times New Roman"/>
          <w:b/>
          <w:spacing w:val="-4"/>
          <w:sz w:val="24"/>
          <w:szCs w:val="24"/>
        </w:rPr>
        <w:t xml:space="preserve"> amacıyla</w:t>
      </w:r>
      <w:r w:rsidR="006E1462">
        <w:rPr>
          <w:rFonts w:ascii="Times New Roman" w:hAnsi="Times New Roman"/>
          <w:b/>
          <w:spacing w:val="-4"/>
          <w:sz w:val="24"/>
          <w:szCs w:val="24"/>
        </w:rPr>
        <w:t xml:space="preserve"> 31</w:t>
      </w:r>
      <w:r w:rsidR="00D70F0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6E1462">
        <w:rPr>
          <w:rFonts w:ascii="Times New Roman" w:hAnsi="Times New Roman"/>
          <w:b/>
          <w:spacing w:val="-4"/>
          <w:sz w:val="24"/>
          <w:szCs w:val="24"/>
        </w:rPr>
        <w:t>Mart</w:t>
      </w:r>
      <w:r w:rsidR="00D70F0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5E3A6A" w:rsidRPr="00D70F01">
        <w:rPr>
          <w:rFonts w:ascii="Times New Roman" w:hAnsi="Times New Roman"/>
          <w:b/>
          <w:spacing w:val="-4"/>
          <w:sz w:val="24"/>
          <w:szCs w:val="24"/>
        </w:rPr>
        <w:t>20</w:t>
      </w:r>
      <w:r w:rsidR="006E1462">
        <w:rPr>
          <w:rFonts w:ascii="Times New Roman" w:hAnsi="Times New Roman"/>
          <w:b/>
          <w:spacing w:val="-4"/>
          <w:sz w:val="24"/>
          <w:szCs w:val="24"/>
        </w:rPr>
        <w:t>20</w:t>
      </w:r>
      <w:r w:rsidR="005E3A6A" w:rsidRPr="00D70F01">
        <w:rPr>
          <w:rFonts w:ascii="Times New Roman" w:hAnsi="Times New Roman"/>
          <w:b/>
          <w:spacing w:val="-4"/>
          <w:sz w:val="24"/>
          <w:szCs w:val="24"/>
        </w:rPr>
        <w:t xml:space="preserve"> tarihi itibariyle proje teklif çağrısı ilanına çık</w:t>
      </w:r>
      <w:r>
        <w:rPr>
          <w:rFonts w:ascii="Times New Roman" w:hAnsi="Times New Roman"/>
          <w:b/>
          <w:spacing w:val="-4"/>
          <w:sz w:val="24"/>
          <w:szCs w:val="24"/>
        </w:rPr>
        <w:t>tı</w:t>
      </w:r>
      <w:r w:rsidR="005E3A6A" w:rsidRPr="00D70F01">
        <w:rPr>
          <w:rFonts w:ascii="Times New Roman" w:hAnsi="Times New Roman"/>
          <w:b/>
          <w:spacing w:val="-4"/>
          <w:sz w:val="24"/>
          <w:szCs w:val="24"/>
        </w:rPr>
        <w:t>.</w:t>
      </w:r>
      <w:bookmarkStart w:id="0" w:name="_GoBack"/>
      <w:bookmarkEnd w:id="0"/>
    </w:p>
    <w:p w:rsidR="00B67ADE" w:rsidRDefault="00B67ADE" w:rsidP="00205A0A">
      <w:pPr>
        <w:spacing w:after="0" w:line="23" w:lineRule="atLeast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5E3A6A" w:rsidRDefault="006E1462" w:rsidP="00205A0A">
      <w:pPr>
        <w:spacing w:after="0" w:line="23" w:lineRule="atLeast"/>
        <w:jc w:val="both"/>
        <w:rPr>
          <w:rFonts w:ascii="Times New Roman" w:hAnsi="Times New Roman"/>
          <w:spacing w:val="-4"/>
          <w:sz w:val="24"/>
          <w:szCs w:val="24"/>
        </w:rPr>
      </w:pPr>
      <w:r w:rsidRPr="006E1462">
        <w:rPr>
          <w:rFonts w:ascii="Times New Roman" w:hAnsi="Times New Roman"/>
          <w:spacing w:val="-4"/>
          <w:sz w:val="24"/>
          <w:szCs w:val="24"/>
        </w:rPr>
        <w:t>Virüsün yayılımının önlenmesi ve kontrol altına alınması</w:t>
      </w:r>
      <w:r>
        <w:rPr>
          <w:rFonts w:ascii="Times New Roman" w:hAnsi="Times New Roman"/>
          <w:spacing w:val="-4"/>
          <w:sz w:val="24"/>
          <w:szCs w:val="24"/>
        </w:rPr>
        <w:t>, h</w:t>
      </w:r>
      <w:r w:rsidRPr="006E1462">
        <w:rPr>
          <w:rFonts w:ascii="Times New Roman" w:hAnsi="Times New Roman"/>
          <w:spacing w:val="-4"/>
          <w:sz w:val="24"/>
          <w:szCs w:val="24"/>
        </w:rPr>
        <w:t>alk sağlığı için acil hazırlık ve müdahale çalışmaları</w:t>
      </w:r>
      <w:r>
        <w:rPr>
          <w:rFonts w:ascii="Times New Roman" w:hAnsi="Times New Roman"/>
          <w:spacing w:val="-4"/>
          <w:sz w:val="24"/>
          <w:szCs w:val="24"/>
        </w:rPr>
        <w:t xml:space="preserve"> ile s</w:t>
      </w:r>
      <w:r w:rsidRPr="006E1462">
        <w:rPr>
          <w:rFonts w:ascii="Times New Roman" w:hAnsi="Times New Roman"/>
          <w:spacing w:val="-4"/>
          <w:sz w:val="24"/>
          <w:szCs w:val="24"/>
        </w:rPr>
        <w:t>algının ülke ve bölge ekonomisine negatif etkilerinin azaltılmasına yönelik yenilikçi uygulamalar geliştirilmesi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62FFF">
        <w:rPr>
          <w:rFonts w:ascii="Times New Roman" w:hAnsi="Times New Roman"/>
          <w:spacing w:val="-4"/>
          <w:sz w:val="24"/>
          <w:szCs w:val="24"/>
        </w:rPr>
        <w:t xml:space="preserve">önceliklerine sahip </w:t>
      </w:r>
      <w:r w:rsidRPr="00D70F01">
        <w:rPr>
          <w:rFonts w:ascii="Times New Roman" w:hAnsi="Times New Roman"/>
          <w:spacing w:val="-4"/>
          <w:sz w:val="24"/>
          <w:szCs w:val="24"/>
        </w:rPr>
        <w:t>Kastamonu, Çankırı ve Sinop’ta</w:t>
      </w:r>
      <w:r w:rsidR="00562FFF"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sunulacak projelere </w:t>
      </w:r>
      <w:r w:rsidR="00A422EE">
        <w:rPr>
          <w:rFonts w:ascii="Times New Roman" w:hAnsi="Times New Roman"/>
          <w:spacing w:val="-4"/>
          <w:sz w:val="24"/>
          <w:szCs w:val="24"/>
        </w:rPr>
        <w:t>Kuzey Anadolu Kalkınma Ajansı</w:t>
      </w:r>
      <w:r w:rsidR="00E967A9">
        <w:rPr>
          <w:rFonts w:ascii="Times New Roman" w:hAnsi="Times New Roman"/>
          <w:spacing w:val="-4"/>
          <w:sz w:val="24"/>
          <w:szCs w:val="24"/>
        </w:rPr>
        <w:t>,</w:t>
      </w:r>
      <w:r w:rsidR="00562FF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E1462">
        <w:rPr>
          <w:rFonts w:ascii="Times New Roman" w:hAnsi="Times New Roman"/>
          <w:spacing w:val="-4"/>
          <w:sz w:val="24"/>
          <w:szCs w:val="24"/>
        </w:rPr>
        <w:t xml:space="preserve">COVID-19 ile Mücadele ve Dayanıklılık Programı </w:t>
      </w:r>
      <w:r w:rsidR="005E3A6A" w:rsidRPr="00D70F01">
        <w:rPr>
          <w:rFonts w:ascii="Times New Roman" w:hAnsi="Times New Roman"/>
          <w:spacing w:val="-4"/>
          <w:sz w:val="24"/>
          <w:szCs w:val="24"/>
        </w:rPr>
        <w:t xml:space="preserve">kapsamında </w:t>
      </w:r>
      <w:r w:rsidR="00A861A6" w:rsidRPr="00D70F01">
        <w:rPr>
          <w:rFonts w:ascii="Times New Roman" w:hAnsi="Times New Roman"/>
          <w:spacing w:val="-4"/>
          <w:sz w:val="24"/>
          <w:szCs w:val="24"/>
        </w:rPr>
        <w:t>toplam</w:t>
      </w:r>
      <w:r w:rsidR="00562FFF">
        <w:rPr>
          <w:rFonts w:ascii="Times New Roman" w:hAnsi="Times New Roman"/>
          <w:spacing w:val="-4"/>
          <w:sz w:val="24"/>
          <w:szCs w:val="24"/>
        </w:rPr>
        <w:t>da</w:t>
      </w:r>
      <w:r w:rsidR="00A861A6" w:rsidRPr="00D70F0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62FFF">
        <w:rPr>
          <w:rFonts w:ascii="Times New Roman" w:hAnsi="Times New Roman"/>
          <w:spacing w:val="-4"/>
          <w:sz w:val="24"/>
          <w:szCs w:val="24"/>
        </w:rPr>
        <w:t>3</w:t>
      </w:r>
      <w:r w:rsidR="004F53F6" w:rsidRPr="00D70F01">
        <w:rPr>
          <w:rFonts w:ascii="Times New Roman" w:hAnsi="Times New Roman"/>
          <w:spacing w:val="-4"/>
          <w:sz w:val="24"/>
          <w:szCs w:val="24"/>
        </w:rPr>
        <w:t xml:space="preserve"> Milyon </w:t>
      </w:r>
      <w:r w:rsidR="005E3A6A" w:rsidRPr="00D70F01">
        <w:rPr>
          <w:rFonts w:ascii="Times New Roman" w:hAnsi="Times New Roman"/>
          <w:spacing w:val="-4"/>
          <w:sz w:val="24"/>
          <w:szCs w:val="24"/>
        </w:rPr>
        <w:t>TL büyükl</w:t>
      </w:r>
      <w:r>
        <w:rPr>
          <w:rFonts w:ascii="Times New Roman" w:hAnsi="Times New Roman"/>
          <w:spacing w:val="-4"/>
          <w:sz w:val="24"/>
          <w:szCs w:val="24"/>
        </w:rPr>
        <w:t>üğünde hibe desteği sağlayacak.</w:t>
      </w:r>
    </w:p>
    <w:p w:rsidR="005E3A6A" w:rsidRPr="00D70F01" w:rsidRDefault="005E3A6A" w:rsidP="00205A0A">
      <w:pPr>
        <w:spacing w:after="0" w:line="23" w:lineRule="atLeast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861A6" w:rsidRPr="00D70F01" w:rsidRDefault="00562FFF" w:rsidP="00205A0A">
      <w:pPr>
        <w:spacing w:after="0" w:line="23" w:lineRule="atLeast"/>
        <w:jc w:val="both"/>
        <w:rPr>
          <w:rFonts w:ascii="Times New Roman" w:hAnsi="Times New Roman"/>
          <w:spacing w:val="-4"/>
          <w:sz w:val="24"/>
          <w:szCs w:val="24"/>
        </w:rPr>
      </w:pPr>
      <w:r w:rsidRPr="00562FFF">
        <w:rPr>
          <w:rFonts w:ascii="Times New Roman" w:hAnsi="Times New Roman"/>
          <w:b/>
          <w:spacing w:val="-4"/>
          <w:sz w:val="24"/>
          <w:szCs w:val="24"/>
        </w:rPr>
        <w:t>COVID-19 ile Mücadele ve Dayanıklılık Programı</w:t>
      </w:r>
      <w:r w:rsidR="00E967A9" w:rsidRPr="00E967A9">
        <w:rPr>
          <w:rFonts w:ascii="Times New Roman" w:hAnsi="Times New Roman"/>
          <w:spacing w:val="-4"/>
          <w:sz w:val="24"/>
          <w:szCs w:val="24"/>
        </w:rPr>
        <w:t>’ndan</w:t>
      </w:r>
      <w:r w:rsidR="00A861A6" w:rsidRPr="00D70F01">
        <w:rPr>
          <w:rFonts w:ascii="Times New Roman" w:hAnsi="Times New Roman"/>
          <w:spacing w:val="-4"/>
          <w:sz w:val="24"/>
          <w:szCs w:val="24"/>
        </w:rPr>
        <w:t xml:space="preserve"> TR82 Bölgesinde faaliyet gösteren </w:t>
      </w:r>
      <w:r w:rsidR="003F0049">
        <w:rPr>
          <w:rFonts w:ascii="Times New Roman" w:hAnsi="Times New Roman"/>
          <w:spacing w:val="-4"/>
          <w:sz w:val="24"/>
          <w:szCs w:val="24"/>
        </w:rPr>
        <w:t>k</w:t>
      </w:r>
      <w:r w:rsidR="003F0049" w:rsidRPr="003F0049">
        <w:rPr>
          <w:rFonts w:ascii="Times New Roman" w:hAnsi="Times New Roman"/>
          <w:spacing w:val="-4"/>
          <w:sz w:val="24"/>
          <w:szCs w:val="24"/>
        </w:rPr>
        <w:t>amu kurum ve kuruluşları</w:t>
      </w:r>
      <w:r w:rsidR="003F0049">
        <w:rPr>
          <w:rFonts w:ascii="Times New Roman" w:hAnsi="Times New Roman"/>
          <w:spacing w:val="-4"/>
          <w:sz w:val="24"/>
          <w:szCs w:val="24"/>
        </w:rPr>
        <w:t>, k</w:t>
      </w:r>
      <w:r w:rsidR="003F0049" w:rsidRPr="003F0049">
        <w:rPr>
          <w:rFonts w:ascii="Times New Roman" w:hAnsi="Times New Roman"/>
          <w:spacing w:val="-4"/>
          <w:sz w:val="24"/>
          <w:szCs w:val="24"/>
        </w:rPr>
        <w:t>amu kurumu niteliğindeki meslek kuruluşları</w:t>
      </w:r>
      <w:r w:rsidR="003F0049">
        <w:rPr>
          <w:rFonts w:ascii="Times New Roman" w:hAnsi="Times New Roman"/>
          <w:spacing w:val="-4"/>
          <w:sz w:val="24"/>
          <w:szCs w:val="24"/>
        </w:rPr>
        <w:t>, s</w:t>
      </w:r>
      <w:r w:rsidR="003F0049" w:rsidRPr="003F0049">
        <w:rPr>
          <w:rFonts w:ascii="Times New Roman" w:hAnsi="Times New Roman"/>
          <w:spacing w:val="-4"/>
          <w:sz w:val="24"/>
          <w:szCs w:val="24"/>
        </w:rPr>
        <w:t>ivil toplum kuruluşları</w:t>
      </w:r>
      <w:r w:rsidR="003F0049">
        <w:rPr>
          <w:rFonts w:ascii="Times New Roman" w:hAnsi="Times New Roman"/>
          <w:spacing w:val="-4"/>
          <w:sz w:val="24"/>
          <w:szCs w:val="24"/>
        </w:rPr>
        <w:t>, organize s</w:t>
      </w:r>
      <w:r w:rsidR="003F0049" w:rsidRPr="003F0049">
        <w:rPr>
          <w:rFonts w:ascii="Times New Roman" w:hAnsi="Times New Roman"/>
          <w:spacing w:val="-4"/>
          <w:sz w:val="24"/>
          <w:szCs w:val="24"/>
        </w:rPr>
        <w:t xml:space="preserve">anayi </w:t>
      </w:r>
      <w:r w:rsidR="003F0049">
        <w:rPr>
          <w:rFonts w:ascii="Times New Roman" w:hAnsi="Times New Roman"/>
          <w:spacing w:val="-4"/>
          <w:sz w:val="24"/>
          <w:szCs w:val="24"/>
        </w:rPr>
        <w:t>b</w:t>
      </w:r>
      <w:r w:rsidR="003F0049" w:rsidRPr="003F0049">
        <w:rPr>
          <w:rFonts w:ascii="Times New Roman" w:hAnsi="Times New Roman"/>
          <w:spacing w:val="-4"/>
          <w:sz w:val="24"/>
          <w:szCs w:val="24"/>
        </w:rPr>
        <w:t>ölgeleri,</w:t>
      </w:r>
      <w:r w:rsidR="003F004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F0049" w:rsidRPr="003F0049">
        <w:rPr>
          <w:rFonts w:ascii="Times New Roman" w:hAnsi="Times New Roman"/>
          <w:spacing w:val="-4"/>
          <w:sz w:val="24"/>
          <w:szCs w:val="24"/>
        </w:rPr>
        <w:t>birlikler,</w:t>
      </w:r>
      <w:r w:rsidR="00D2530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F0049" w:rsidRPr="003F0049">
        <w:rPr>
          <w:rFonts w:ascii="Times New Roman" w:hAnsi="Times New Roman"/>
          <w:spacing w:val="-4"/>
          <w:sz w:val="24"/>
          <w:szCs w:val="24"/>
        </w:rPr>
        <w:t>teknoloji transfer ofisi şirketleri ile teknoloji geliştirme bölgesi, iş geliştirme merkezi gibi kuruluşların yönetici şirketleri</w:t>
      </w:r>
      <w:r w:rsidR="003F0049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3F0049" w:rsidRPr="003F0049">
        <w:rPr>
          <w:rFonts w:ascii="Times New Roman" w:hAnsi="Times New Roman"/>
          <w:spacing w:val="-4"/>
          <w:sz w:val="24"/>
          <w:szCs w:val="24"/>
        </w:rPr>
        <w:t>kooperatifler</w:t>
      </w:r>
      <w:r w:rsidR="003F0049">
        <w:rPr>
          <w:rFonts w:ascii="Times New Roman" w:hAnsi="Times New Roman"/>
          <w:spacing w:val="-4"/>
          <w:sz w:val="24"/>
          <w:szCs w:val="24"/>
        </w:rPr>
        <w:t xml:space="preserve"> ve işletmeler </w:t>
      </w:r>
      <w:r w:rsidR="00D25304">
        <w:rPr>
          <w:rFonts w:ascii="Times New Roman" w:hAnsi="Times New Roman"/>
          <w:spacing w:val="-4"/>
          <w:sz w:val="24"/>
          <w:szCs w:val="24"/>
        </w:rPr>
        <w:t xml:space="preserve">faydalanabilecekler. Kurumların söz konusu desteklerden yararlanabilmeleri için </w:t>
      </w:r>
      <w:r w:rsidR="003F0049">
        <w:rPr>
          <w:rFonts w:ascii="Times New Roman" w:hAnsi="Times New Roman"/>
          <w:spacing w:val="-4"/>
          <w:sz w:val="24"/>
          <w:szCs w:val="24"/>
        </w:rPr>
        <w:t xml:space="preserve">virüs </w:t>
      </w:r>
      <w:r w:rsidR="003F0049" w:rsidRPr="003F0049">
        <w:rPr>
          <w:rFonts w:ascii="Times New Roman" w:hAnsi="Times New Roman"/>
          <w:spacing w:val="-4"/>
          <w:sz w:val="24"/>
          <w:szCs w:val="24"/>
        </w:rPr>
        <w:t xml:space="preserve">salgını ile mücadeleye katkı </w:t>
      </w:r>
      <w:r w:rsidR="003F0049">
        <w:rPr>
          <w:rFonts w:ascii="Times New Roman" w:hAnsi="Times New Roman"/>
          <w:spacing w:val="-4"/>
          <w:sz w:val="24"/>
          <w:szCs w:val="24"/>
        </w:rPr>
        <w:t xml:space="preserve">sağlayan </w:t>
      </w:r>
      <w:r w:rsidR="003F0049" w:rsidRPr="003F0049">
        <w:rPr>
          <w:rFonts w:ascii="Times New Roman" w:hAnsi="Times New Roman"/>
          <w:spacing w:val="-4"/>
          <w:sz w:val="24"/>
          <w:szCs w:val="24"/>
        </w:rPr>
        <w:t>ve salgının etkilerinin azaltılmasına yöne</w:t>
      </w:r>
      <w:r w:rsidR="003F0049">
        <w:rPr>
          <w:rFonts w:ascii="Times New Roman" w:hAnsi="Times New Roman"/>
          <w:spacing w:val="-4"/>
          <w:sz w:val="24"/>
          <w:szCs w:val="24"/>
        </w:rPr>
        <w:t xml:space="preserve">lik acil çözüm </w:t>
      </w:r>
      <w:r w:rsidR="00D240D6">
        <w:rPr>
          <w:rFonts w:ascii="Times New Roman" w:hAnsi="Times New Roman"/>
          <w:spacing w:val="-4"/>
          <w:sz w:val="24"/>
          <w:szCs w:val="24"/>
        </w:rPr>
        <w:t>sağlayan</w:t>
      </w:r>
      <w:r w:rsidR="003F0049">
        <w:rPr>
          <w:rFonts w:ascii="Times New Roman" w:hAnsi="Times New Roman"/>
          <w:spacing w:val="-4"/>
          <w:sz w:val="24"/>
          <w:szCs w:val="24"/>
        </w:rPr>
        <w:t xml:space="preserve"> projeler</w:t>
      </w:r>
      <w:r w:rsidR="00D25304">
        <w:rPr>
          <w:rFonts w:ascii="Times New Roman" w:hAnsi="Times New Roman"/>
          <w:spacing w:val="-4"/>
          <w:sz w:val="24"/>
          <w:szCs w:val="24"/>
        </w:rPr>
        <w:t>i Ajansa sunmaları gerekiyor.</w:t>
      </w:r>
      <w:r w:rsidR="00164D67">
        <w:rPr>
          <w:rFonts w:ascii="Times New Roman" w:hAnsi="Times New Roman"/>
          <w:spacing w:val="-4"/>
          <w:sz w:val="24"/>
          <w:szCs w:val="24"/>
        </w:rPr>
        <w:t xml:space="preserve"> Sunulan proje Ajansın hibe desteğinden faydalanma hakkı kazanmış ise işletmelere yüzde 90</w:t>
      </w:r>
      <w:r w:rsidR="00C56E9E">
        <w:rPr>
          <w:rFonts w:ascii="Times New Roman" w:hAnsi="Times New Roman"/>
          <w:spacing w:val="-4"/>
          <w:sz w:val="24"/>
          <w:szCs w:val="24"/>
        </w:rPr>
        <w:t>’a</w:t>
      </w:r>
      <w:r w:rsidR="00164D67">
        <w:rPr>
          <w:rFonts w:ascii="Times New Roman" w:hAnsi="Times New Roman"/>
          <w:spacing w:val="-4"/>
          <w:sz w:val="24"/>
          <w:szCs w:val="24"/>
        </w:rPr>
        <w:t>, kamu kurumlarına ise yüzde 100</w:t>
      </w:r>
      <w:r w:rsidR="00164D67" w:rsidRPr="00D70F01">
        <w:rPr>
          <w:rFonts w:ascii="Times New Roman" w:hAnsi="Times New Roman"/>
          <w:spacing w:val="-4"/>
          <w:sz w:val="24"/>
          <w:szCs w:val="24"/>
        </w:rPr>
        <w:t>’e varan</w:t>
      </w:r>
      <w:r w:rsidR="00164D67">
        <w:rPr>
          <w:rFonts w:ascii="Times New Roman" w:hAnsi="Times New Roman"/>
          <w:spacing w:val="-4"/>
          <w:sz w:val="24"/>
          <w:szCs w:val="24"/>
        </w:rPr>
        <w:t xml:space="preserve"> oranlarda</w:t>
      </w:r>
      <w:r w:rsidR="00C56E9E">
        <w:rPr>
          <w:rFonts w:ascii="Times New Roman" w:hAnsi="Times New Roman"/>
          <w:spacing w:val="-4"/>
          <w:sz w:val="24"/>
          <w:szCs w:val="24"/>
        </w:rPr>
        <w:t>,</w:t>
      </w:r>
      <w:r w:rsidR="00164D6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25304">
        <w:rPr>
          <w:rFonts w:ascii="Times New Roman" w:hAnsi="Times New Roman"/>
          <w:spacing w:val="-4"/>
          <w:sz w:val="24"/>
          <w:szCs w:val="24"/>
        </w:rPr>
        <w:t xml:space="preserve">asgari </w:t>
      </w:r>
      <w:r w:rsidR="00A861A6" w:rsidRPr="00D70F01">
        <w:rPr>
          <w:rFonts w:ascii="Times New Roman" w:hAnsi="Times New Roman"/>
          <w:spacing w:val="-4"/>
          <w:sz w:val="24"/>
          <w:szCs w:val="24"/>
        </w:rPr>
        <w:t>75</w:t>
      </w:r>
      <w:r w:rsidR="00D25304">
        <w:rPr>
          <w:rFonts w:ascii="Times New Roman" w:hAnsi="Times New Roman"/>
          <w:spacing w:val="-4"/>
          <w:sz w:val="24"/>
          <w:szCs w:val="24"/>
        </w:rPr>
        <w:t xml:space="preserve"> bin TL</w:t>
      </w:r>
      <w:r w:rsidR="00164D67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D25304">
        <w:rPr>
          <w:rFonts w:ascii="Times New Roman" w:hAnsi="Times New Roman"/>
          <w:spacing w:val="-4"/>
          <w:sz w:val="24"/>
          <w:szCs w:val="24"/>
        </w:rPr>
        <w:t xml:space="preserve">azami 500 bin </w:t>
      </w:r>
      <w:r w:rsidR="00A861A6" w:rsidRPr="00D70F01">
        <w:rPr>
          <w:rFonts w:ascii="Times New Roman" w:hAnsi="Times New Roman"/>
          <w:spacing w:val="-4"/>
          <w:sz w:val="24"/>
          <w:szCs w:val="24"/>
        </w:rPr>
        <w:t>TL arasında</w:t>
      </w:r>
      <w:r w:rsidR="00164D6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861A6" w:rsidRPr="00D70F01">
        <w:rPr>
          <w:rFonts w:ascii="Times New Roman" w:hAnsi="Times New Roman"/>
          <w:spacing w:val="-4"/>
          <w:sz w:val="24"/>
          <w:szCs w:val="24"/>
        </w:rPr>
        <w:t>hibe deste</w:t>
      </w:r>
      <w:r w:rsidR="00164D67">
        <w:rPr>
          <w:rFonts w:ascii="Times New Roman" w:hAnsi="Times New Roman"/>
          <w:spacing w:val="-4"/>
          <w:sz w:val="24"/>
          <w:szCs w:val="24"/>
        </w:rPr>
        <w:t>ği sağlanabilecek</w:t>
      </w:r>
      <w:r w:rsidR="00D240D6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D25304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F53F6" w:rsidRPr="00D70F01" w:rsidRDefault="005E3A6A" w:rsidP="00205A0A">
      <w:pPr>
        <w:spacing w:after="0" w:line="23" w:lineRule="atLeast"/>
        <w:jc w:val="both"/>
        <w:rPr>
          <w:rFonts w:ascii="Times New Roman" w:hAnsi="Times New Roman"/>
          <w:spacing w:val="-4"/>
          <w:sz w:val="24"/>
          <w:szCs w:val="24"/>
        </w:rPr>
      </w:pPr>
      <w:r w:rsidRPr="00D70F01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861A6" w:rsidRPr="00D70F01" w:rsidRDefault="006E09D5" w:rsidP="00205A0A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/>
          <w:color w:val="201E20"/>
          <w:spacing w:val="-4"/>
          <w:sz w:val="24"/>
          <w:szCs w:val="24"/>
        </w:rPr>
      </w:pPr>
      <w:r w:rsidRPr="009E2692">
        <w:rPr>
          <w:rFonts w:ascii="Times New Roman" w:hAnsi="Times New Roman"/>
          <w:spacing w:val="-4"/>
          <w:sz w:val="24"/>
          <w:szCs w:val="24"/>
        </w:rPr>
        <w:t>Pro</w:t>
      </w:r>
      <w:r w:rsidR="009E2692">
        <w:rPr>
          <w:rFonts w:ascii="Times New Roman" w:hAnsi="Times New Roman"/>
          <w:spacing w:val="-4"/>
          <w:sz w:val="24"/>
          <w:szCs w:val="24"/>
        </w:rPr>
        <w:t>gram</w:t>
      </w:r>
      <w:r w:rsidRPr="009E2692">
        <w:rPr>
          <w:rFonts w:ascii="Times New Roman" w:hAnsi="Times New Roman"/>
          <w:spacing w:val="-4"/>
          <w:sz w:val="24"/>
          <w:szCs w:val="24"/>
        </w:rPr>
        <w:t xml:space="preserve"> kapsamında </w:t>
      </w:r>
      <w:r w:rsidR="00A861A6" w:rsidRPr="009E2692">
        <w:rPr>
          <w:rFonts w:ascii="Times New Roman" w:hAnsi="Times New Roman"/>
          <w:spacing w:val="-4"/>
          <w:sz w:val="24"/>
          <w:szCs w:val="24"/>
        </w:rPr>
        <w:t xml:space="preserve">proje başvurusunda bulunmak isteyenler başvurularını Kalkınma Ajansları Yönetim Sistemi (KAYS) üzerinden en geç </w:t>
      </w:r>
      <w:r w:rsidRPr="009E2692">
        <w:rPr>
          <w:rFonts w:ascii="Times New Roman" w:hAnsi="Times New Roman"/>
          <w:b/>
          <w:spacing w:val="-4"/>
          <w:sz w:val="24"/>
          <w:szCs w:val="24"/>
        </w:rPr>
        <w:t>30 Nisan 2020, Perşembe Saat: 23:59</w:t>
      </w:r>
      <w:r w:rsidR="00A861A6" w:rsidRPr="009E2692">
        <w:rPr>
          <w:rFonts w:ascii="Times New Roman" w:hAnsi="Times New Roman"/>
          <w:b/>
          <w:spacing w:val="-4"/>
          <w:sz w:val="24"/>
          <w:szCs w:val="24"/>
        </w:rPr>
        <w:t>’</w:t>
      </w:r>
      <w:r w:rsidR="00A861A6" w:rsidRPr="009E2692">
        <w:rPr>
          <w:rFonts w:ascii="Times New Roman" w:hAnsi="Times New Roman"/>
          <w:spacing w:val="-4"/>
          <w:sz w:val="24"/>
          <w:szCs w:val="24"/>
        </w:rPr>
        <w:t xml:space="preserve">a kadar tamamlamaları ve taahhütnamelerini (e-imza veya matbu) ise en geç </w:t>
      </w:r>
      <w:r w:rsidRPr="009E2692">
        <w:rPr>
          <w:rFonts w:ascii="Times New Roman" w:hAnsi="Times New Roman"/>
          <w:b/>
          <w:spacing w:val="-4"/>
          <w:sz w:val="24"/>
          <w:szCs w:val="24"/>
        </w:rPr>
        <w:t>8 Mayıs 2020, Cuma Saat: 18:00</w:t>
      </w:r>
      <w:r w:rsidR="00A861A6" w:rsidRPr="009E2692">
        <w:rPr>
          <w:rFonts w:ascii="Times New Roman" w:hAnsi="Times New Roman"/>
          <w:spacing w:val="-4"/>
          <w:sz w:val="24"/>
          <w:szCs w:val="24"/>
        </w:rPr>
        <w:t>’a kadar Ajansa ulaştırmaları gerek</w:t>
      </w:r>
      <w:r w:rsidRPr="009E2692">
        <w:rPr>
          <w:rFonts w:ascii="Times New Roman" w:hAnsi="Times New Roman"/>
          <w:spacing w:val="-4"/>
          <w:sz w:val="24"/>
          <w:szCs w:val="24"/>
        </w:rPr>
        <w:t>iyor</w:t>
      </w:r>
      <w:r w:rsidR="00A861A6" w:rsidRPr="009E2692">
        <w:rPr>
          <w:rFonts w:ascii="Times New Roman" w:hAnsi="Times New Roman"/>
          <w:spacing w:val="-4"/>
          <w:sz w:val="24"/>
          <w:szCs w:val="24"/>
        </w:rPr>
        <w:t>.</w:t>
      </w:r>
      <w:r w:rsidR="00B677AB" w:rsidRPr="009E2692">
        <w:rPr>
          <w:rFonts w:ascii="Times New Roman" w:hAnsi="Times New Roman"/>
          <w:spacing w:val="-4"/>
          <w:sz w:val="24"/>
          <w:szCs w:val="24"/>
        </w:rPr>
        <w:t xml:space="preserve"> Sunulacak projeler son başvuru tarihi beklenmeden değerlendirmeye alına</w:t>
      </w:r>
      <w:r w:rsidR="00416E07" w:rsidRPr="009E2692">
        <w:rPr>
          <w:rFonts w:ascii="Times New Roman" w:hAnsi="Times New Roman"/>
          <w:spacing w:val="-4"/>
          <w:sz w:val="24"/>
          <w:szCs w:val="24"/>
        </w:rPr>
        <w:t>rak 3 iş günü içerisinde sonuçlandırılacak. B</w:t>
      </w:r>
      <w:r w:rsidR="00A861A6" w:rsidRPr="009E2692">
        <w:rPr>
          <w:rFonts w:ascii="Times New Roman" w:hAnsi="Times New Roman"/>
          <w:spacing w:val="-4"/>
          <w:sz w:val="24"/>
          <w:szCs w:val="24"/>
        </w:rPr>
        <w:t>elirtilen tarihlerden sonra yapılacak proje başvuruları</w:t>
      </w:r>
      <w:r w:rsidRPr="009E269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77AB" w:rsidRPr="009E2692">
        <w:rPr>
          <w:rFonts w:ascii="Times New Roman" w:hAnsi="Times New Roman"/>
          <w:spacing w:val="-4"/>
          <w:sz w:val="24"/>
          <w:szCs w:val="24"/>
        </w:rPr>
        <w:t xml:space="preserve">ise </w:t>
      </w:r>
      <w:r w:rsidRPr="009E2692">
        <w:rPr>
          <w:rFonts w:ascii="Times New Roman" w:hAnsi="Times New Roman"/>
          <w:spacing w:val="-4"/>
          <w:sz w:val="24"/>
          <w:szCs w:val="24"/>
        </w:rPr>
        <w:t xml:space="preserve">Ajans tarafından </w:t>
      </w:r>
      <w:r w:rsidR="00A861A6" w:rsidRPr="009E2692">
        <w:rPr>
          <w:rFonts w:ascii="Times New Roman" w:hAnsi="Times New Roman"/>
          <w:spacing w:val="-4"/>
          <w:sz w:val="24"/>
          <w:szCs w:val="24"/>
        </w:rPr>
        <w:t>değerlendirmeye alınmayacak.</w:t>
      </w:r>
      <w:r w:rsidR="00416E07" w:rsidRPr="009E2692">
        <w:rPr>
          <w:rFonts w:ascii="Times New Roman" w:hAnsi="Times New Roman"/>
          <w:spacing w:val="-4"/>
          <w:sz w:val="24"/>
          <w:szCs w:val="24"/>
        </w:rPr>
        <w:t xml:space="preserve"> Proje başvuruları programa sağlanan bütçe ile sınırlı olup, program bütçesinin son başvuru tarihinden önce tahsis edilmesi durumunda program başvuruya kapanacak.</w:t>
      </w:r>
      <w:r w:rsidR="00A861A6" w:rsidRPr="00D70F01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861A6" w:rsidRPr="00D70F01" w:rsidRDefault="00A861A6" w:rsidP="00205A0A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861A6" w:rsidRPr="00D70F01" w:rsidRDefault="00A861A6" w:rsidP="00205A0A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pacing w:val="-4"/>
          <w:sz w:val="24"/>
          <w:szCs w:val="24"/>
        </w:rPr>
      </w:pPr>
      <w:r w:rsidRPr="00D70F01">
        <w:rPr>
          <w:rFonts w:ascii="Times New Roman" w:hAnsi="Times New Roman"/>
          <w:spacing w:val="-4"/>
          <w:sz w:val="24"/>
          <w:szCs w:val="24"/>
        </w:rPr>
        <w:t>Program</w:t>
      </w:r>
      <w:r w:rsidR="00EA3F39">
        <w:rPr>
          <w:rFonts w:ascii="Times New Roman" w:hAnsi="Times New Roman"/>
          <w:spacing w:val="-4"/>
          <w:sz w:val="24"/>
          <w:szCs w:val="24"/>
        </w:rPr>
        <w:t>a proje başvurusu yapmak isteyen kurum ve kuruluşlar için</w:t>
      </w:r>
      <w:r w:rsidRPr="00D70F0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A3F39">
        <w:rPr>
          <w:rFonts w:ascii="Times New Roman" w:hAnsi="Times New Roman"/>
          <w:spacing w:val="-4"/>
          <w:sz w:val="24"/>
          <w:szCs w:val="24"/>
        </w:rPr>
        <w:t xml:space="preserve">programın detaylarının yer aldığı </w:t>
      </w:r>
      <w:r w:rsidRPr="00D70F01">
        <w:rPr>
          <w:rFonts w:ascii="Times New Roman" w:hAnsi="Times New Roman"/>
          <w:spacing w:val="-4"/>
          <w:sz w:val="24"/>
          <w:szCs w:val="24"/>
        </w:rPr>
        <w:t>başvuru rehber</w:t>
      </w:r>
      <w:r w:rsidR="008E475B">
        <w:rPr>
          <w:rFonts w:ascii="Times New Roman" w:hAnsi="Times New Roman"/>
          <w:spacing w:val="-4"/>
          <w:sz w:val="24"/>
          <w:szCs w:val="24"/>
        </w:rPr>
        <w:t xml:space="preserve">i Ajansın internet sitesi </w:t>
      </w:r>
      <w:hyperlink r:id="rId7" w:history="1">
        <w:r w:rsidR="008E475B" w:rsidRPr="0071507E">
          <w:rPr>
            <w:rStyle w:val="Kpr"/>
            <w:rFonts w:ascii="Times New Roman" w:hAnsi="Times New Roman"/>
            <w:spacing w:val="-4"/>
            <w:sz w:val="24"/>
            <w:szCs w:val="24"/>
          </w:rPr>
          <w:t>www.kuzka.gov.tr</w:t>
        </w:r>
      </w:hyperlink>
      <w:r w:rsidR="008E475B">
        <w:rPr>
          <w:rFonts w:ascii="Times New Roman" w:hAnsi="Times New Roman"/>
          <w:spacing w:val="-4"/>
          <w:sz w:val="24"/>
          <w:szCs w:val="24"/>
        </w:rPr>
        <w:t xml:space="preserve"> üzerinden</w:t>
      </w:r>
      <w:r w:rsidR="00EA3F39">
        <w:rPr>
          <w:rFonts w:ascii="Times New Roman" w:hAnsi="Times New Roman"/>
          <w:spacing w:val="-4"/>
          <w:sz w:val="24"/>
          <w:szCs w:val="24"/>
        </w:rPr>
        <w:t xml:space="preserve"> yayına sunuldu.</w:t>
      </w:r>
      <w:r w:rsidRPr="00D70F01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E475B" w:rsidRDefault="008E475B" w:rsidP="00205A0A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861A6" w:rsidRPr="00D70F01" w:rsidRDefault="00A861A6" w:rsidP="00205A0A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pacing w:val="-4"/>
          <w:sz w:val="24"/>
          <w:szCs w:val="24"/>
        </w:rPr>
      </w:pPr>
      <w:r w:rsidRPr="00D70F01">
        <w:rPr>
          <w:rFonts w:ascii="Times New Roman" w:hAnsi="Times New Roman"/>
          <w:spacing w:val="-4"/>
          <w:sz w:val="24"/>
          <w:szCs w:val="24"/>
        </w:rPr>
        <w:t>Kamuoyu</w:t>
      </w:r>
      <w:r w:rsidR="004D3E7F">
        <w:rPr>
          <w:rFonts w:ascii="Times New Roman" w:hAnsi="Times New Roman"/>
          <w:spacing w:val="-4"/>
          <w:sz w:val="24"/>
          <w:szCs w:val="24"/>
        </w:rPr>
        <w:t xml:space="preserve"> bilgisine</w:t>
      </w:r>
      <w:r w:rsidRPr="00D70F01">
        <w:rPr>
          <w:rFonts w:ascii="Times New Roman" w:hAnsi="Times New Roman"/>
          <w:spacing w:val="-4"/>
          <w:sz w:val="24"/>
          <w:szCs w:val="24"/>
        </w:rPr>
        <w:t xml:space="preserve"> duyurulur.</w:t>
      </w:r>
    </w:p>
    <w:sectPr w:rsidR="00A861A6" w:rsidRPr="00D70F01" w:rsidSect="00367D7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01B1" w:rsidRDefault="007901B1" w:rsidP="006D7936">
      <w:pPr>
        <w:spacing w:after="0" w:line="240" w:lineRule="auto"/>
      </w:pPr>
      <w:r>
        <w:separator/>
      </w:r>
    </w:p>
  </w:endnote>
  <w:endnote w:type="continuationSeparator" w:id="0">
    <w:p w:rsidR="007901B1" w:rsidRDefault="007901B1" w:rsidP="006D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D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7D75" w:rsidRDefault="0088036E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B322F2" wp14:editId="36506DDD">
              <wp:simplePos x="0" y="0"/>
              <wp:positionH relativeFrom="column">
                <wp:posOffset>3380740</wp:posOffset>
              </wp:positionH>
              <wp:positionV relativeFrom="paragraph">
                <wp:posOffset>-346075</wp:posOffset>
              </wp:positionV>
              <wp:extent cx="2667635" cy="657225"/>
              <wp:effectExtent l="0" t="0" r="0" b="0"/>
              <wp:wrapNone/>
              <wp:docPr id="1" name="Metin Kutusu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63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036E" w:rsidRDefault="0088036E" w:rsidP="0088036E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88036E" w:rsidRDefault="0088036E" w:rsidP="0088036E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88036E" w:rsidRDefault="0088036E" w:rsidP="0088036E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88036E" w:rsidRPr="0088036E" w:rsidRDefault="0088036E" w:rsidP="0088036E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lang w:val="es-ES_tradnl"/>
                            </w:rPr>
                          </w:pP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www.</w:t>
                          </w:r>
                          <w:r w:rsidRPr="0088036E">
                            <w:rPr>
                              <w:rFonts w:ascii="Helvetica" w:eastAsia="Calibri" w:hAnsi="Helvetica"/>
                              <w:b/>
                              <w:color w:val="000000" w:themeColor="dark1"/>
                              <w:sz w:val="24"/>
                              <w:szCs w:val="16"/>
                              <w:lang w:val="tr-TR"/>
                            </w:rPr>
                            <w:t>kuzka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.gov.tr</w:t>
                          </w:r>
                        </w:p>
                        <w:p w:rsidR="0088036E" w:rsidRPr="0088036E" w:rsidRDefault="0088036E" w:rsidP="0088036E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right"/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B322F2" id="_x0000_t202" coordsize="21600,21600" o:spt="202" path="m,l,21600r21600,l21600,xe">
              <v:stroke joinstyle="miter"/>
              <v:path gradientshapeok="t" o:connecttype="rect"/>
            </v:shapetype>
            <v:shape id="Metin Kutusu 26" o:spid="_x0000_s1026" type="#_x0000_t202" style="position:absolute;margin-left:266.2pt;margin-top:-27.25pt;width:210.05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" filled="f" stroked="f" strokeweight=".5pt">
              <v:textbox>
                <w:txbxContent>
                  <w:p w:rsidR="0088036E" w:rsidRDefault="0088036E" w:rsidP="0088036E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</w:pPr>
                  </w:p>
                  <w:p w:rsidR="0088036E" w:rsidRDefault="0088036E" w:rsidP="0088036E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</w:pPr>
                  </w:p>
                  <w:p w:rsidR="0088036E" w:rsidRDefault="0088036E" w:rsidP="0088036E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</w:pPr>
                  </w:p>
                  <w:p w:rsidR="0088036E" w:rsidRPr="0088036E" w:rsidRDefault="0088036E" w:rsidP="0088036E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lang w:val="es-ES_tradnl"/>
                      </w:rPr>
                    </w:pP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www.</w:t>
                    </w:r>
                    <w:r w:rsidRPr="0088036E">
                      <w:rPr>
                        <w:rFonts w:ascii="Helvetica" w:eastAsia="Calibri" w:hAnsi="Helvetica"/>
                        <w:b/>
                        <w:color w:val="000000" w:themeColor="dark1"/>
                        <w:sz w:val="24"/>
                        <w:szCs w:val="16"/>
                        <w:lang w:val="tr-TR"/>
                      </w:rPr>
                      <w:t>kuzka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.gov.tr</w:t>
                    </w:r>
                  </w:p>
                  <w:p w:rsidR="0088036E" w:rsidRPr="0088036E" w:rsidRDefault="0088036E" w:rsidP="0088036E">
                    <w:pPr>
                      <w:pStyle w:val="NormalWeb"/>
                      <w:spacing w:before="0" w:beforeAutospacing="0" w:after="0" w:afterAutospacing="0" w:line="276" w:lineRule="auto"/>
                      <w:jc w:val="right"/>
                      <w:rPr>
                        <w:lang w:val="de-DE"/>
                      </w:rPr>
                    </w:pP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9389DB" wp14:editId="251C76D8">
              <wp:simplePos x="0" y="0"/>
              <wp:positionH relativeFrom="column">
                <wp:posOffset>-224155</wp:posOffset>
              </wp:positionH>
              <wp:positionV relativeFrom="paragraph">
                <wp:posOffset>-346075</wp:posOffset>
              </wp:positionV>
              <wp:extent cx="2667635" cy="657225"/>
              <wp:effectExtent l="0" t="0" r="0" b="0"/>
              <wp:wrapNone/>
              <wp:docPr id="4" name="Metin Kutusu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63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7D75" w:rsidRPr="00367D75" w:rsidRDefault="00C86CC5" w:rsidP="00367D75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</w:pPr>
                          <w:proofErr w:type="spellStart"/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Kuzeykent</w:t>
                          </w:r>
                          <w:proofErr w:type="spellEnd"/>
                          <w:r w:rsidR="00367D75"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Mah.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Kayın </w:t>
                          </w:r>
                          <w:proofErr w:type="spellStart"/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Sk</w:t>
                          </w:r>
                          <w:proofErr w:type="spellEnd"/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. No: 9</w:t>
                          </w:r>
                          <w:r w:rsidR="00367D75"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37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15</w:t>
                          </w:r>
                          <w:r w:rsidR="00367D75"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0 </w:t>
                          </w:r>
                          <w:r w:rsidR="00367D75"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Kastamonu</w:t>
                          </w:r>
                        </w:p>
                        <w:p w:rsidR="00367D75" w:rsidRPr="008819DE" w:rsidRDefault="00367D75" w:rsidP="00367D75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Tel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.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</w:r>
                          <w:r w:rsidR="00A4646D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: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0(366) 212 58 52</w:t>
                          </w:r>
                        </w:p>
                        <w:p w:rsidR="00367D75" w:rsidRPr="008819DE" w:rsidRDefault="00367D75" w:rsidP="00367D75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Faks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</w:r>
                          <w:r w:rsidR="00A4646D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: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0(366) 212 58 55</w:t>
                          </w:r>
                        </w:p>
                        <w:p w:rsidR="00367D75" w:rsidRPr="0088036E" w:rsidRDefault="00367D75" w:rsidP="00367D75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E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-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p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osta: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bilgi@kuzka.gov.tr</w:t>
                          </w:r>
                        </w:p>
                        <w:p w:rsidR="00367D75" w:rsidRPr="00135184" w:rsidRDefault="00367D75" w:rsidP="00367D75">
                          <w:pPr>
                            <w:pStyle w:val="NormalWeb"/>
                            <w:spacing w:before="0" w:beforeAutospacing="0" w:after="0" w:afterAutospacing="0" w:line="276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9389DB" id="_x0000_s1027" type="#_x0000_t202" style="position:absolute;margin-left:-17.65pt;margin-top:-27.25pt;width:210.05pt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" filled="f" stroked="f" strokeweight=".5pt">
              <v:textbox>
                <w:txbxContent>
                  <w:p w:rsidR="00367D75" w:rsidRPr="00367D75" w:rsidRDefault="00C86CC5" w:rsidP="00367D75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</w:pPr>
                    <w:proofErr w:type="spellStart"/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Kuzeykent</w:t>
                    </w:r>
                    <w:proofErr w:type="spellEnd"/>
                    <w:r w:rsidR="00367D75"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Mah.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Kayın </w:t>
                    </w:r>
                    <w:proofErr w:type="spellStart"/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Sk</w:t>
                    </w:r>
                    <w:proofErr w:type="spellEnd"/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. No: 9</w:t>
                    </w:r>
                    <w:r w:rsidR="00367D75"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37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15</w:t>
                    </w:r>
                    <w:r w:rsidR="00367D75"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0 </w:t>
                    </w:r>
                    <w:r w:rsidR="00367D75"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Kastamonu</w:t>
                    </w:r>
                  </w:p>
                  <w:p w:rsidR="00367D75" w:rsidRPr="008819DE" w:rsidRDefault="00367D75" w:rsidP="00367D75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Tel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.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</w:r>
                    <w:r w:rsidR="00A4646D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: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0(366) 212 58 52</w:t>
                    </w:r>
                  </w:p>
                  <w:p w:rsidR="00367D75" w:rsidRPr="008819DE" w:rsidRDefault="00367D75" w:rsidP="00367D75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Faks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</w:r>
                    <w:r w:rsidR="00A4646D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: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0(366) 212 58 55</w:t>
                    </w:r>
                  </w:p>
                  <w:p w:rsidR="00367D75" w:rsidRPr="0088036E" w:rsidRDefault="00367D75" w:rsidP="00367D75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E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-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p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osta: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bilgi@kuzka.gov.tr</w:t>
                    </w:r>
                  </w:p>
                  <w:p w:rsidR="00367D75" w:rsidRPr="00135184" w:rsidRDefault="00367D75" w:rsidP="00367D75">
                    <w:pPr>
                      <w:pStyle w:val="NormalWeb"/>
                      <w:spacing w:before="0" w:beforeAutospacing="0" w:after="0" w:afterAutospacing="0" w:line="276" w:lineRule="auto"/>
                      <w:rPr>
                        <w:lang w:val="de-DE"/>
                      </w:rPr>
                    </w:pP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367D7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7FF9B" wp14:editId="5DE5AD8E">
              <wp:simplePos x="0" y="0"/>
              <wp:positionH relativeFrom="column">
                <wp:posOffset>-152400</wp:posOffset>
              </wp:positionH>
              <wp:positionV relativeFrom="paragraph">
                <wp:posOffset>-376555</wp:posOffset>
              </wp:positionV>
              <wp:extent cx="6196330" cy="0"/>
              <wp:effectExtent l="0" t="0" r="26670" b="25400"/>
              <wp:wrapNone/>
              <wp:docPr id="2" name="Lin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96330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8B5D991" id="Line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29.65pt" to="475.9pt,-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" strokecolor="gray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01B1" w:rsidRDefault="007901B1" w:rsidP="006D7936">
      <w:pPr>
        <w:spacing w:after="0" w:line="240" w:lineRule="auto"/>
      </w:pPr>
      <w:r>
        <w:separator/>
      </w:r>
    </w:p>
  </w:footnote>
  <w:footnote w:type="continuationSeparator" w:id="0">
    <w:p w:rsidR="007901B1" w:rsidRDefault="007901B1" w:rsidP="006D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7D75" w:rsidRDefault="007901B1">
    <w:pPr>
      <w:pStyle w:val="stBilgi"/>
    </w:pPr>
    <w:r>
      <w:rPr>
        <w:noProof/>
        <w:lang w:eastAsia="tr-TR"/>
      </w:rPr>
      <w:pict w14:anchorId="695BE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0056" o:spid="_x0000_s2050" type="#_x0000_t75" style="position:absolute;margin-left:0;margin-top:0;width:452.95pt;height:639.9pt;z-index:-251656192;mso-position-horizontal:center;mso-position-horizontal-relative:margin;mso-position-vertical:center;mso-position-vertical-relative:margin" o:allowincell="f">
          <v:imagedata r:id="rId1" o:title="antetl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7D75" w:rsidRPr="00367D75" w:rsidRDefault="009D675D" w:rsidP="00367D75">
    <w:pPr>
      <w:pStyle w:val="stBilgi"/>
      <w:rPr>
        <w:noProof/>
        <w:lang w:val="en-US"/>
      </w:rPr>
    </w:pPr>
    <w:r>
      <w:rPr>
        <w:rFonts w:ascii="Ebrima" w:hAnsi="Ebrima" w:cs="Calibri"/>
        <w:noProof/>
        <w:sz w:val="28"/>
        <w:szCs w:val="28"/>
        <w:lang w:eastAsia="tr-TR"/>
      </w:rPr>
      <w:drawing>
        <wp:anchor distT="0" distB="0" distL="114300" distR="114300" simplePos="0" relativeHeight="251667456" behindDoc="0" locked="0" layoutInCell="1" allowOverlap="1" wp14:anchorId="14A666F7" wp14:editId="4EC8D2FE">
          <wp:simplePos x="0" y="0"/>
          <wp:positionH relativeFrom="margin">
            <wp:posOffset>99695</wp:posOffset>
          </wp:positionH>
          <wp:positionV relativeFrom="margin">
            <wp:posOffset>-1028065</wp:posOffset>
          </wp:positionV>
          <wp:extent cx="981075" cy="981075"/>
          <wp:effectExtent l="0" t="0" r="9525" b="9525"/>
          <wp:wrapSquare wrapText="bothSides"/>
          <wp:docPr id="5" name="Resim 5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w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459067054"/>
        <w:docPartObj>
          <w:docPartGallery w:val="Page Numbers (Top of Page)"/>
          <w:docPartUnique/>
        </w:docPartObj>
      </w:sdtPr>
      <w:sdtEndPr/>
      <w:sdtContent>
        <w:r w:rsidR="00367D75">
          <w:t xml:space="preserve">                           </w:t>
        </w:r>
        <w:r>
          <w:t xml:space="preserve">                    </w:t>
        </w:r>
        <w:r w:rsidR="00367D75">
          <w:t xml:space="preserve">  </w:t>
        </w:r>
        <w:r w:rsidR="00367D75" w:rsidRPr="007428CC">
          <w:rPr>
            <w:noProof/>
            <w:lang w:val="en-US"/>
          </w:rPr>
          <w:t xml:space="preserve"> </w:t>
        </w:r>
        <w:r w:rsidR="00367D75">
          <w:rPr>
            <w:noProof/>
            <w:lang w:eastAsia="tr-TR"/>
          </w:rPr>
          <w:drawing>
            <wp:inline distT="0" distB="0" distL="0" distR="0" wp14:anchorId="09533C22" wp14:editId="5936A05E">
              <wp:extent cx="2483220" cy="607785"/>
              <wp:effectExtent l="0" t="0" r="6350" b="1905"/>
              <wp:docPr id="8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83220" cy="60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:rsidR="00367D75" w:rsidRDefault="00367D7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7D75" w:rsidRDefault="007901B1">
    <w:pPr>
      <w:pStyle w:val="stBilgi"/>
    </w:pPr>
    <w:r>
      <w:rPr>
        <w:noProof/>
        <w:lang w:eastAsia="tr-TR"/>
      </w:rPr>
      <w:pict w14:anchorId="406A9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0055" o:spid="_x0000_s2049" type="#_x0000_t75" style="position:absolute;margin-left:0;margin-top:0;width:452.95pt;height:639.9pt;z-index:-251657216;mso-position-horizontal:center;mso-position-horizontal-relative:margin;mso-position-vertical:center;mso-position-vertical-relative:margin" o:allowincell="f">
          <v:imagedata r:id="rId1" o:title="antetl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14E"/>
    <w:multiLevelType w:val="hybridMultilevel"/>
    <w:tmpl w:val="0E3094E2"/>
    <w:lvl w:ilvl="0" w:tplc="2E805122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F1498"/>
    <w:multiLevelType w:val="hybridMultilevel"/>
    <w:tmpl w:val="780C06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72C2"/>
    <w:multiLevelType w:val="multilevel"/>
    <w:tmpl w:val="16DAFC1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3645B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A76DAD"/>
    <w:multiLevelType w:val="hybridMultilevel"/>
    <w:tmpl w:val="E7A0ABE8"/>
    <w:lvl w:ilvl="0" w:tplc="20EC65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E9926E9"/>
    <w:multiLevelType w:val="multilevel"/>
    <w:tmpl w:val="E542A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B413F7"/>
    <w:multiLevelType w:val="hybridMultilevel"/>
    <w:tmpl w:val="2BF4B6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586311"/>
    <w:multiLevelType w:val="hybridMultilevel"/>
    <w:tmpl w:val="AFACFEA4"/>
    <w:lvl w:ilvl="0" w:tplc="BC06E954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D6150"/>
    <w:multiLevelType w:val="hybridMultilevel"/>
    <w:tmpl w:val="CD328556"/>
    <w:lvl w:ilvl="0" w:tplc="34A4DB7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03B8F"/>
    <w:multiLevelType w:val="multilevel"/>
    <w:tmpl w:val="839A4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C6638A5"/>
    <w:multiLevelType w:val="hybridMultilevel"/>
    <w:tmpl w:val="872AE1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3A"/>
    <w:rsid w:val="00007D2E"/>
    <w:rsid w:val="00013938"/>
    <w:rsid w:val="00017BF6"/>
    <w:rsid w:val="00026270"/>
    <w:rsid w:val="00026395"/>
    <w:rsid w:val="00030153"/>
    <w:rsid w:val="00032197"/>
    <w:rsid w:val="0003289B"/>
    <w:rsid w:val="000370D1"/>
    <w:rsid w:val="000573DE"/>
    <w:rsid w:val="00063243"/>
    <w:rsid w:val="00064965"/>
    <w:rsid w:val="00066D7D"/>
    <w:rsid w:val="00081D6E"/>
    <w:rsid w:val="000874AC"/>
    <w:rsid w:val="00090B31"/>
    <w:rsid w:val="000936C1"/>
    <w:rsid w:val="000971EB"/>
    <w:rsid w:val="00097662"/>
    <w:rsid w:val="000B297D"/>
    <w:rsid w:val="000C0871"/>
    <w:rsid w:val="000D19D2"/>
    <w:rsid w:val="000D4421"/>
    <w:rsid w:val="000D6F57"/>
    <w:rsid w:val="000F4947"/>
    <w:rsid w:val="0011614B"/>
    <w:rsid w:val="001223EB"/>
    <w:rsid w:val="0013041E"/>
    <w:rsid w:val="00133CEF"/>
    <w:rsid w:val="00135184"/>
    <w:rsid w:val="00137972"/>
    <w:rsid w:val="0016241A"/>
    <w:rsid w:val="00164D67"/>
    <w:rsid w:val="001766F3"/>
    <w:rsid w:val="001901DB"/>
    <w:rsid w:val="00190D13"/>
    <w:rsid w:val="00196E30"/>
    <w:rsid w:val="001A425A"/>
    <w:rsid w:val="001A6AE3"/>
    <w:rsid w:val="001B6496"/>
    <w:rsid w:val="001C0270"/>
    <w:rsid w:val="001D7FCF"/>
    <w:rsid w:val="001E5CFE"/>
    <w:rsid w:val="001E7C66"/>
    <w:rsid w:val="001F1120"/>
    <w:rsid w:val="00205A0A"/>
    <w:rsid w:val="00207CBF"/>
    <w:rsid w:val="0021176C"/>
    <w:rsid w:val="00215679"/>
    <w:rsid w:val="00220EB8"/>
    <w:rsid w:val="0022344C"/>
    <w:rsid w:val="0025364C"/>
    <w:rsid w:val="0025773C"/>
    <w:rsid w:val="00271257"/>
    <w:rsid w:val="00282666"/>
    <w:rsid w:val="002920B3"/>
    <w:rsid w:val="002A319C"/>
    <w:rsid w:val="002B4EDD"/>
    <w:rsid w:val="002C0AD8"/>
    <w:rsid w:val="002D54B3"/>
    <w:rsid w:val="002F4A9C"/>
    <w:rsid w:val="002F5CAA"/>
    <w:rsid w:val="003070DE"/>
    <w:rsid w:val="00310431"/>
    <w:rsid w:val="00313864"/>
    <w:rsid w:val="003244B8"/>
    <w:rsid w:val="00333ED0"/>
    <w:rsid w:val="00367D75"/>
    <w:rsid w:val="00370EA9"/>
    <w:rsid w:val="00372D4D"/>
    <w:rsid w:val="003736E7"/>
    <w:rsid w:val="00383EDF"/>
    <w:rsid w:val="00386C36"/>
    <w:rsid w:val="00386E48"/>
    <w:rsid w:val="00391793"/>
    <w:rsid w:val="003A1793"/>
    <w:rsid w:val="003D3420"/>
    <w:rsid w:val="003D7782"/>
    <w:rsid w:val="003F0049"/>
    <w:rsid w:val="003F0E69"/>
    <w:rsid w:val="00402F99"/>
    <w:rsid w:val="00404D12"/>
    <w:rsid w:val="0041137B"/>
    <w:rsid w:val="00416E07"/>
    <w:rsid w:val="00431D0E"/>
    <w:rsid w:val="00431FC9"/>
    <w:rsid w:val="00445C5E"/>
    <w:rsid w:val="00445EAF"/>
    <w:rsid w:val="00452DEB"/>
    <w:rsid w:val="00454075"/>
    <w:rsid w:val="004B3601"/>
    <w:rsid w:val="004B3C95"/>
    <w:rsid w:val="004B5389"/>
    <w:rsid w:val="004D3E7F"/>
    <w:rsid w:val="004D7282"/>
    <w:rsid w:val="004E4941"/>
    <w:rsid w:val="004F1B96"/>
    <w:rsid w:val="004F53F6"/>
    <w:rsid w:val="005107F3"/>
    <w:rsid w:val="00514B56"/>
    <w:rsid w:val="00522F49"/>
    <w:rsid w:val="00524249"/>
    <w:rsid w:val="00535E4F"/>
    <w:rsid w:val="00544ED8"/>
    <w:rsid w:val="00545932"/>
    <w:rsid w:val="00545AFA"/>
    <w:rsid w:val="00552A33"/>
    <w:rsid w:val="00562FFF"/>
    <w:rsid w:val="00566C55"/>
    <w:rsid w:val="00574E7E"/>
    <w:rsid w:val="00576554"/>
    <w:rsid w:val="00587D6B"/>
    <w:rsid w:val="0059519E"/>
    <w:rsid w:val="005A7356"/>
    <w:rsid w:val="005B352E"/>
    <w:rsid w:val="005B68BC"/>
    <w:rsid w:val="005C666D"/>
    <w:rsid w:val="005D60A8"/>
    <w:rsid w:val="005D7DF8"/>
    <w:rsid w:val="005E0DB7"/>
    <w:rsid w:val="005E3A6A"/>
    <w:rsid w:val="005F30D9"/>
    <w:rsid w:val="0060633F"/>
    <w:rsid w:val="00613F36"/>
    <w:rsid w:val="006179A6"/>
    <w:rsid w:val="00631041"/>
    <w:rsid w:val="006652F1"/>
    <w:rsid w:val="00681E56"/>
    <w:rsid w:val="006855B5"/>
    <w:rsid w:val="006867A2"/>
    <w:rsid w:val="00697FB6"/>
    <w:rsid w:val="006A3AF2"/>
    <w:rsid w:val="006A49BB"/>
    <w:rsid w:val="006C3796"/>
    <w:rsid w:val="006D55DE"/>
    <w:rsid w:val="006D7936"/>
    <w:rsid w:val="006E09D5"/>
    <w:rsid w:val="006E1462"/>
    <w:rsid w:val="006E28F9"/>
    <w:rsid w:val="006F03F2"/>
    <w:rsid w:val="007154F6"/>
    <w:rsid w:val="00715A71"/>
    <w:rsid w:val="007161DD"/>
    <w:rsid w:val="007330D5"/>
    <w:rsid w:val="00735558"/>
    <w:rsid w:val="007401DC"/>
    <w:rsid w:val="0074039B"/>
    <w:rsid w:val="007428CC"/>
    <w:rsid w:val="007466EF"/>
    <w:rsid w:val="0075729A"/>
    <w:rsid w:val="007706E7"/>
    <w:rsid w:val="00787C88"/>
    <w:rsid w:val="007901B1"/>
    <w:rsid w:val="0079532A"/>
    <w:rsid w:val="007965DB"/>
    <w:rsid w:val="007B2473"/>
    <w:rsid w:val="007C2227"/>
    <w:rsid w:val="007C5683"/>
    <w:rsid w:val="007D11B5"/>
    <w:rsid w:val="007D28A4"/>
    <w:rsid w:val="007D49EC"/>
    <w:rsid w:val="007E32C2"/>
    <w:rsid w:val="007E64A8"/>
    <w:rsid w:val="007F4CDF"/>
    <w:rsid w:val="00833E40"/>
    <w:rsid w:val="008504D2"/>
    <w:rsid w:val="00851E22"/>
    <w:rsid w:val="00854600"/>
    <w:rsid w:val="00856627"/>
    <w:rsid w:val="00857E9C"/>
    <w:rsid w:val="00861E00"/>
    <w:rsid w:val="00870C4B"/>
    <w:rsid w:val="008720FA"/>
    <w:rsid w:val="008749D1"/>
    <w:rsid w:val="00876D29"/>
    <w:rsid w:val="0088036E"/>
    <w:rsid w:val="008819DE"/>
    <w:rsid w:val="0088775C"/>
    <w:rsid w:val="00887910"/>
    <w:rsid w:val="008B3882"/>
    <w:rsid w:val="008B596F"/>
    <w:rsid w:val="008C5442"/>
    <w:rsid w:val="008C5BC3"/>
    <w:rsid w:val="008C7A95"/>
    <w:rsid w:val="008D2CD3"/>
    <w:rsid w:val="008D4EFC"/>
    <w:rsid w:val="008E1B36"/>
    <w:rsid w:val="008E475B"/>
    <w:rsid w:val="008E49ED"/>
    <w:rsid w:val="008F1F5D"/>
    <w:rsid w:val="009021F8"/>
    <w:rsid w:val="009263AD"/>
    <w:rsid w:val="00950231"/>
    <w:rsid w:val="00973A21"/>
    <w:rsid w:val="0098194B"/>
    <w:rsid w:val="00986D76"/>
    <w:rsid w:val="0099599E"/>
    <w:rsid w:val="009A6067"/>
    <w:rsid w:val="009B0011"/>
    <w:rsid w:val="009D360B"/>
    <w:rsid w:val="009D675D"/>
    <w:rsid w:val="009D6A37"/>
    <w:rsid w:val="009E1138"/>
    <w:rsid w:val="009E2692"/>
    <w:rsid w:val="009E79F7"/>
    <w:rsid w:val="009F1A54"/>
    <w:rsid w:val="00A131CB"/>
    <w:rsid w:val="00A2427E"/>
    <w:rsid w:val="00A422EE"/>
    <w:rsid w:val="00A4646D"/>
    <w:rsid w:val="00A4759D"/>
    <w:rsid w:val="00A561BA"/>
    <w:rsid w:val="00A61C67"/>
    <w:rsid w:val="00A64832"/>
    <w:rsid w:val="00A6568B"/>
    <w:rsid w:val="00A66A4F"/>
    <w:rsid w:val="00A7416B"/>
    <w:rsid w:val="00A847F9"/>
    <w:rsid w:val="00A861A6"/>
    <w:rsid w:val="00AB0E7C"/>
    <w:rsid w:val="00AB2327"/>
    <w:rsid w:val="00AB556D"/>
    <w:rsid w:val="00AE78C8"/>
    <w:rsid w:val="00B009FB"/>
    <w:rsid w:val="00B177B3"/>
    <w:rsid w:val="00B24A6A"/>
    <w:rsid w:val="00B3116C"/>
    <w:rsid w:val="00B46649"/>
    <w:rsid w:val="00B50585"/>
    <w:rsid w:val="00B51E3A"/>
    <w:rsid w:val="00B55EEB"/>
    <w:rsid w:val="00B564DB"/>
    <w:rsid w:val="00B60041"/>
    <w:rsid w:val="00B677AB"/>
    <w:rsid w:val="00B67ADE"/>
    <w:rsid w:val="00B84E60"/>
    <w:rsid w:val="00B93B49"/>
    <w:rsid w:val="00BA17B5"/>
    <w:rsid w:val="00BA3C70"/>
    <w:rsid w:val="00BB3F91"/>
    <w:rsid w:val="00BC41FB"/>
    <w:rsid w:val="00BE12F3"/>
    <w:rsid w:val="00BE1D02"/>
    <w:rsid w:val="00BF1BA0"/>
    <w:rsid w:val="00C1549F"/>
    <w:rsid w:val="00C15544"/>
    <w:rsid w:val="00C17989"/>
    <w:rsid w:val="00C24BBF"/>
    <w:rsid w:val="00C24E6C"/>
    <w:rsid w:val="00C547E8"/>
    <w:rsid w:val="00C56E9E"/>
    <w:rsid w:val="00C578B1"/>
    <w:rsid w:val="00C62DEC"/>
    <w:rsid w:val="00C64951"/>
    <w:rsid w:val="00C66774"/>
    <w:rsid w:val="00C80632"/>
    <w:rsid w:val="00C86CC5"/>
    <w:rsid w:val="00CA04C2"/>
    <w:rsid w:val="00CA055C"/>
    <w:rsid w:val="00CA0990"/>
    <w:rsid w:val="00CA2BF3"/>
    <w:rsid w:val="00CA77E7"/>
    <w:rsid w:val="00CC4864"/>
    <w:rsid w:val="00CE4CBA"/>
    <w:rsid w:val="00CE4F46"/>
    <w:rsid w:val="00CE6709"/>
    <w:rsid w:val="00CE6D49"/>
    <w:rsid w:val="00CE7838"/>
    <w:rsid w:val="00CF0F87"/>
    <w:rsid w:val="00CF190A"/>
    <w:rsid w:val="00D04D23"/>
    <w:rsid w:val="00D0590E"/>
    <w:rsid w:val="00D11BC8"/>
    <w:rsid w:val="00D15C7D"/>
    <w:rsid w:val="00D22A19"/>
    <w:rsid w:val="00D22B7B"/>
    <w:rsid w:val="00D240D6"/>
    <w:rsid w:val="00D24C8B"/>
    <w:rsid w:val="00D25304"/>
    <w:rsid w:val="00D2731B"/>
    <w:rsid w:val="00D3391D"/>
    <w:rsid w:val="00D3411F"/>
    <w:rsid w:val="00D34681"/>
    <w:rsid w:val="00D3497B"/>
    <w:rsid w:val="00D35E0D"/>
    <w:rsid w:val="00D524AF"/>
    <w:rsid w:val="00D54DC1"/>
    <w:rsid w:val="00D56033"/>
    <w:rsid w:val="00D57E32"/>
    <w:rsid w:val="00D70F01"/>
    <w:rsid w:val="00D76B9F"/>
    <w:rsid w:val="00D821B8"/>
    <w:rsid w:val="00D84EDC"/>
    <w:rsid w:val="00D92B55"/>
    <w:rsid w:val="00D92BFB"/>
    <w:rsid w:val="00D96834"/>
    <w:rsid w:val="00DA439E"/>
    <w:rsid w:val="00DB1455"/>
    <w:rsid w:val="00DB39B1"/>
    <w:rsid w:val="00DB44A4"/>
    <w:rsid w:val="00DD5410"/>
    <w:rsid w:val="00DE6498"/>
    <w:rsid w:val="00DF70BB"/>
    <w:rsid w:val="00E043F0"/>
    <w:rsid w:val="00E1189A"/>
    <w:rsid w:val="00E151FD"/>
    <w:rsid w:val="00E2379A"/>
    <w:rsid w:val="00E252AC"/>
    <w:rsid w:val="00E44B43"/>
    <w:rsid w:val="00E50299"/>
    <w:rsid w:val="00E53663"/>
    <w:rsid w:val="00E5565F"/>
    <w:rsid w:val="00E55A15"/>
    <w:rsid w:val="00E55ECF"/>
    <w:rsid w:val="00E66FB7"/>
    <w:rsid w:val="00E67FED"/>
    <w:rsid w:val="00E74A5A"/>
    <w:rsid w:val="00E7708C"/>
    <w:rsid w:val="00E82AB1"/>
    <w:rsid w:val="00E84660"/>
    <w:rsid w:val="00E966B1"/>
    <w:rsid w:val="00E967A9"/>
    <w:rsid w:val="00EA3F39"/>
    <w:rsid w:val="00EA4582"/>
    <w:rsid w:val="00EB224C"/>
    <w:rsid w:val="00EB5ECF"/>
    <w:rsid w:val="00EE63A7"/>
    <w:rsid w:val="00EF1D1B"/>
    <w:rsid w:val="00F02D60"/>
    <w:rsid w:val="00F12008"/>
    <w:rsid w:val="00F176BD"/>
    <w:rsid w:val="00F20AE2"/>
    <w:rsid w:val="00F41A88"/>
    <w:rsid w:val="00F67616"/>
    <w:rsid w:val="00F73841"/>
    <w:rsid w:val="00F770A7"/>
    <w:rsid w:val="00F97739"/>
    <w:rsid w:val="00FB2E55"/>
    <w:rsid w:val="00FD61F4"/>
    <w:rsid w:val="00FF1DBC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A1AF018"/>
  <w15:docId w15:val="{9096B967-B533-43ED-B04A-A4A1550B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9DE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93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D7936"/>
  </w:style>
  <w:style w:type="paragraph" w:styleId="AltBilgi">
    <w:name w:val="footer"/>
    <w:basedOn w:val="Normal"/>
    <w:link w:val="AltBilgiChar"/>
    <w:uiPriority w:val="99"/>
    <w:unhideWhenUsed/>
    <w:rsid w:val="006D793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D7936"/>
  </w:style>
  <w:style w:type="paragraph" w:styleId="BalonMetni">
    <w:name w:val="Balloon Text"/>
    <w:basedOn w:val="Normal"/>
    <w:link w:val="BalonMetniChar"/>
    <w:uiPriority w:val="99"/>
    <w:semiHidden/>
    <w:unhideWhenUsed/>
    <w:rsid w:val="006D79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936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8B596F"/>
    <w:rPr>
      <w:i/>
      <w:iCs/>
    </w:rPr>
  </w:style>
  <w:style w:type="character" w:styleId="Gl">
    <w:name w:val="Strong"/>
    <w:basedOn w:val="VarsaylanParagrafYazTipi"/>
    <w:uiPriority w:val="22"/>
    <w:qFormat/>
    <w:rsid w:val="008B596F"/>
    <w:rPr>
      <w:b/>
      <w:bCs/>
    </w:rPr>
  </w:style>
  <w:style w:type="paragraph" w:styleId="ListeParagraf">
    <w:name w:val="List Paragraph"/>
    <w:basedOn w:val="Normal"/>
    <w:link w:val="ListeParagrafChar"/>
    <w:uiPriority w:val="34"/>
    <w:qFormat/>
    <w:rsid w:val="008B596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rial113333331">
    <w:name w:val="arial_11_3333331"/>
    <w:basedOn w:val="VarsaylanParagrafYazTipi"/>
    <w:rsid w:val="00631041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rial1101518b1">
    <w:name w:val="arial_11_01518b1"/>
    <w:basedOn w:val="VarsaylanParagrafYazTipi"/>
    <w:rsid w:val="00631041"/>
    <w:rPr>
      <w:rFonts w:ascii="Arial" w:hAnsi="Arial" w:cs="Arial" w:hint="default"/>
      <w:strike w:val="0"/>
      <w:dstrike w:val="0"/>
      <w:color w:val="01518B"/>
      <w:sz w:val="17"/>
      <w:szCs w:val="17"/>
      <w:u w:val="none"/>
      <w:effect w:val="none"/>
    </w:rPr>
  </w:style>
  <w:style w:type="table" w:styleId="TabloKlavuzu">
    <w:name w:val="Table Grid"/>
    <w:basedOn w:val="NormalTablo"/>
    <w:rsid w:val="002117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7D7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 w:eastAsia="en-US"/>
    </w:rPr>
  </w:style>
  <w:style w:type="paragraph" w:customStyle="1" w:styleId="ParagrafStiliYok">
    <w:name w:val="[Paragraf Stili Yok]"/>
    <w:rsid w:val="00367D7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AkGlgeleme-Vurgu5">
    <w:name w:val="Light Shading Accent 5"/>
    <w:basedOn w:val="NormalTablo"/>
    <w:uiPriority w:val="60"/>
    <w:rsid w:val="008819DE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7466EF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D35E0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35E0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35E0D"/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ListeParagrafChar">
    <w:name w:val="Liste Paragraf Char"/>
    <w:link w:val="ListeParagraf"/>
    <w:uiPriority w:val="34"/>
    <w:rsid w:val="00574E7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15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153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032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zka.gov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TDİB</dc:creator>
  <cp:keywords>2014 PTÇ;İletişim Planı</cp:keywords>
  <cp:lastModifiedBy>sinan kacır</cp:lastModifiedBy>
  <cp:revision>2</cp:revision>
  <cp:lastPrinted>2020-03-31T11:52:00Z</cp:lastPrinted>
  <dcterms:created xsi:type="dcterms:W3CDTF">2020-04-01T11:33:00Z</dcterms:created>
  <dcterms:modified xsi:type="dcterms:W3CDTF">2020-04-01T11:33:00Z</dcterms:modified>
</cp:coreProperties>
</file>